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5D181" w14:textId="291593F7" w:rsidR="00C658FB" w:rsidRDefault="0078747B" w:rsidP="00D131A0">
      <w:pPr>
        <w:rPr>
          <w:sz w:val="36"/>
        </w:rPr>
        <w:sectPr w:rsidR="00C658FB">
          <w:type w:val="continuous"/>
          <w:pgSz w:w="16840" w:h="11910" w:orient="landscape"/>
          <w:pgMar w:top="0" w:right="220" w:bottom="0" w:left="0" w:header="720" w:footer="720" w:gutter="0"/>
          <w:cols w:space="720"/>
        </w:sectPr>
      </w:pPr>
      <w:r w:rsidRPr="0078747B">
        <w:rPr>
          <w:noProof/>
          <w:sz w:val="36"/>
          <w:lang w:eastAsia="en-GB"/>
        </w:rPr>
        <mc:AlternateContent>
          <mc:Choice Requires="wps">
            <w:drawing>
              <wp:anchor distT="45720" distB="45720" distL="114300" distR="114300" simplePos="0" relativeHeight="487595520" behindDoc="0" locked="0" layoutInCell="1" allowOverlap="1" wp14:anchorId="3BDA3CA1" wp14:editId="7C49A659">
                <wp:simplePos x="0" y="0"/>
                <wp:positionH relativeFrom="margin">
                  <wp:posOffset>9744075</wp:posOffset>
                </wp:positionH>
                <wp:positionV relativeFrom="paragraph">
                  <wp:posOffset>3095625</wp:posOffset>
                </wp:positionV>
                <wp:extent cx="752475" cy="428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28625"/>
                        </a:xfrm>
                        <a:prstGeom prst="rect">
                          <a:avLst/>
                        </a:prstGeom>
                        <a:solidFill>
                          <a:srgbClr val="FFFFFF"/>
                        </a:solidFill>
                        <a:ln w="9525">
                          <a:solidFill>
                            <a:srgbClr val="000000"/>
                          </a:solidFill>
                          <a:miter lim="800000"/>
                          <a:headEnd/>
                          <a:tailEnd/>
                        </a:ln>
                      </wps:spPr>
                      <wps:txbx>
                        <w:txbxContent>
                          <w:p w14:paraId="10A9A181" w14:textId="5E0D4996" w:rsidR="0078747B" w:rsidRPr="0078747B" w:rsidRDefault="0078747B">
                            <w:pPr>
                              <w:rPr>
                                <w:sz w:val="40"/>
                              </w:rPr>
                            </w:pPr>
                            <w:r w:rsidRPr="0078747B">
                              <w:rPr>
                                <w:sz w:val="4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DA3CA1" id="_x0000_t202" coordsize="21600,21600" o:spt="202" path="m,l,21600r21600,l21600,xe">
                <v:stroke joinstyle="miter"/>
                <v:path gradientshapeok="t" o:connecttype="rect"/>
              </v:shapetype>
              <v:shape id="Text Box 2" o:spid="_x0000_s1026" type="#_x0000_t202" style="position:absolute;margin-left:767.25pt;margin-top:243.75pt;width:59.25pt;height:33.75pt;z-index:48759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uIgIAAEUEAAAOAAAAZHJzL2Uyb0RvYy54bWysU9tu2zAMfR+wfxD0vjgxkqY14hRdugwD&#10;ugvQ7gMYWY6FSaInKbGzrx8lu1l2wR6G6UEgReqQPCRXt73R7CidV2hLPptMOZNWYKXsvuSfn7av&#10;rjnzAWwFGq0s+Ul6frt++WLVtYXMsUFdSccIxPqia0vehNAWWeZFIw34CbbSkrFGZyCQ6vZZ5aAj&#10;dKOzfDq9yjp0VetQSO/p9X4w8nXCr2spwse69jIwXXLKLaTbpXsX72y9gmLvoG2UGNOAf8jCgLIU&#10;9Ax1DwHYwanfoIwSDj3WYSLQZFjXSshUA1Uzm/5SzWMDrUy1EDm+PdPk/x+s+HD85JiqSp7PlpxZ&#10;MNSkJ9kH9hp7lkd+utYX5PbYkmPo6Zn6nGr17QOKL55Z3DRg9/LOOewaCRXlN4s/s4uvA46PILvu&#10;PVYUBg4BE1BfOxPJIzoYoVOfTufexFQEPS4X+Xy54EyQaZ5fX+WLFAGK58+t8+GtRMOiUHJHrU/g&#10;cHzwISYDxbNLjOVRq2qrtE6K2+822rEj0Jhs0xnRf3LTlnUlv1lQ7L9DTNP5E4RRgeZdK1Py67MT&#10;FJG1N7ZK0xhA6UGmlLUdaYzMDRyGftePbdlhdSJCHQ5zTXtIQoPuG2cdzXTJ/dcDOMmZfmepKTez&#10;+TwuQVLmi2VOiru07C4tYAVBlTxwNoibkBYnlm7xjppXq0Rs7PKQyZgrzWrie9yruAyXevL6sf3r&#10;7wAAAP//AwBQSwMEFAAGAAgAAAAhADWnlLLhAAAADQEAAA8AAABkcnMvZG93bnJldi54bWxMj8tO&#10;wzAQRfdI/IM1SGwQdSBxGkKcCiGBYAdtBVs3mSYRfgTbTcPfM13Bbq7m6D6q1Ww0m9CHwVkJN4sE&#10;GNrGtYPtJGw3T9cFsBCVbZV2FiX8YIBVfX5WqbJ1R/uO0zp2jExsKJWEPsax5Dw0PRoVFm5ES7+9&#10;80ZFkr7jrVdHMjea3yZJzo0aLCX0asTHHpuv9cFIKLKX6TO8pm8fTb7Xd/FqOT1/eykvL+aHe2AR&#10;5/gHw6k+VYeaOu3cwbaBadIizQSxErJiSccJyUVK+3YShBAJ8Lri/1fUvwAAAP//AwBQSwECLQAU&#10;AAYACAAAACEAtoM4kv4AAADhAQAAEwAAAAAAAAAAAAAAAAAAAAAAW0NvbnRlbnRfVHlwZXNdLnht&#10;bFBLAQItABQABgAIAAAAIQA4/SH/1gAAAJQBAAALAAAAAAAAAAAAAAAAAC8BAABfcmVscy8ucmVs&#10;c1BLAQItABQABgAIAAAAIQAwx+kuIgIAAEUEAAAOAAAAAAAAAAAAAAAAAC4CAABkcnMvZTJvRG9j&#10;LnhtbFBLAQItABQABgAIAAAAIQA1p5Sy4QAAAA0BAAAPAAAAAAAAAAAAAAAAAHwEAABkcnMvZG93&#10;bnJldi54bWxQSwUGAAAAAAQABADzAAAAigUAAAAA&#10;">
                <v:textbox>
                  <w:txbxContent>
                    <w:p w14:paraId="10A9A181" w14:textId="5E0D4996" w:rsidR="0078747B" w:rsidRPr="0078747B" w:rsidRDefault="0078747B">
                      <w:pPr>
                        <w:rPr>
                          <w:sz w:val="40"/>
                        </w:rPr>
                      </w:pPr>
                      <w:r w:rsidRPr="0078747B">
                        <w:rPr>
                          <w:sz w:val="40"/>
                        </w:rPr>
                        <w:t>2023</w:t>
                      </w:r>
                    </w:p>
                  </w:txbxContent>
                </v:textbox>
                <w10:wrap type="square" anchorx="margin"/>
              </v:shape>
            </w:pict>
          </mc:Fallback>
        </mc:AlternateContent>
      </w:r>
      <w:r w:rsidR="00D131A0">
        <w:rPr>
          <w:noProof/>
          <w:lang w:eastAsia="en-GB"/>
        </w:rPr>
        <w:drawing>
          <wp:anchor distT="0" distB="0" distL="114300" distR="114300" simplePos="0" relativeHeight="487592448" behindDoc="1" locked="0" layoutInCell="1" allowOverlap="1" wp14:anchorId="19C97447" wp14:editId="6AA62ABA">
            <wp:simplePos x="0" y="0"/>
            <wp:positionH relativeFrom="margin">
              <wp:align>right</wp:align>
            </wp:positionH>
            <wp:positionV relativeFrom="paragraph">
              <wp:posOffset>97</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31A5A"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73E662B6" wp14:editId="6865DE38">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6DC64" w14:textId="77777777" w:rsidR="00C658FB" w:rsidRDefault="00C658FB">
      <w:pPr>
        <w:pStyle w:val="BodyText"/>
        <w:rPr>
          <w:b/>
          <w:sz w:val="20"/>
        </w:rPr>
      </w:pPr>
    </w:p>
    <w:p w14:paraId="33B1BF2C"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44FFC277" w14:textId="77777777" w:rsidR="00C658FB" w:rsidRDefault="00C658FB">
      <w:pPr>
        <w:pStyle w:val="BodyText"/>
        <w:spacing w:before="5"/>
        <w:rPr>
          <w:sz w:val="23"/>
        </w:rPr>
      </w:pPr>
    </w:p>
    <w:p w14:paraId="22D43403"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41DC1654"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3517A0B"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57C3D68E"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0F0AE845" w14:textId="77777777" w:rsidR="00C658FB" w:rsidRDefault="00C658FB">
      <w:pPr>
        <w:pStyle w:val="BodyText"/>
        <w:spacing w:before="7"/>
        <w:rPr>
          <w:sz w:val="23"/>
        </w:rPr>
      </w:pPr>
    </w:p>
    <w:p w14:paraId="307D5B03"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5419418E" w14:textId="77777777" w:rsidR="00C658FB" w:rsidRDefault="00C658FB">
      <w:pPr>
        <w:pStyle w:val="BodyText"/>
        <w:spacing w:before="9"/>
        <w:rPr>
          <w:sz w:val="23"/>
        </w:rPr>
      </w:pPr>
    </w:p>
    <w:p w14:paraId="67F4B8A7"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325CD73B" w14:textId="77777777" w:rsidR="00C658FB" w:rsidRDefault="00C658FB">
      <w:pPr>
        <w:pStyle w:val="BodyText"/>
        <w:spacing w:before="5"/>
        <w:rPr>
          <w:sz w:val="23"/>
        </w:rPr>
      </w:pPr>
    </w:p>
    <w:p w14:paraId="2EB9AFE0"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249CFC1E"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3580D946"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2B1C2C1F" w14:textId="77777777" w:rsidR="00C658FB" w:rsidRDefault="00C658FB">
      <w:pPr>
        <w:pStyle w:val="BodyText"/>
        <w:spacing w:before="9"/>
        <w:rPr>
          <w:sz w:val="23"/>
        </w:rPr>
      </w:pPr>
    </w:p>
    <w:p w14:paraId="72D564F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7F906C44" w14:textId="77777777" w:rsidR="00C658FB" w:rsidRDefault="00C658FB">
      <w:pPr>
        <w:pStyle w:val="BodyText"/>
        <w:spacing w:before="6"/>
        <w:rPr>
          <w:sz w:val="23"/>
        </w:rPr>
      </w:pPr>
    </w:p>
    <w:p w14:paraId="6296609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3E05673D" w14:textId="77777777" w:rsidR="00C658FB" w:rsidRDefault="00C658FB">
      <w:pPr>
        <w:pStyle w:val="BodyText"/>
        <w:spacing w:before="6"/>
        <w:rPr>
          <w:sz w:val="23"/>
        </w:rPr>
      </w:pPr>
    </w:p>
    <w:p w14:paraId="705660D4" w14:textId="5A1D4527" w:rsidR="00C658FB" w:rsidRDefault="00D131A0">
      <w:pPr>
        <w:pStyle w:val="BodyText"/>
        <w:spacing w:before="1" w:line="235" w:lineRule="auto"/>
        <w:ind w:left="719" w:right="5117"/>
        <w:jc w:val="both"/>
        <w:rPr>
          <w:b/>
        </w:rPr>
      </w:pPr>
      <w:r w:rsidRPr="00774678">
        <w:rPr>
          <w:color w:val="231F20"/>
        </w:rPr>
        <w:t xml:space="preserve">Schools are required to </w:t>
      </w:r>
      <w:r w:rsidRPr="00774678">
        <w:rPr>
          <w:color w:val="205E9E"/>
          <w:u w:val="single" w:color="205E9E"/>
        </w:rPr>
        <w:t>publish details</w:t>
      </w:r>
      <w:r w:rsidRPr="00774678">
        <w:rPr>
          <w:color w:val="205E9E"/>
        </w:rPr>
        <w:t xml:space="preserve"> </w:t>
      </w:r>
      <w:r w:rsidRPr="00774678">
        <w:rPr>
          <w:color w:val="231F20"/>
        </w:rPr>
        <w:t>of how they spend this funding, including any under-spend from</w:t>
      </w:r>
      <w:r w:rsidRPr="00774678">
        <w:rPr>
          <w:color w:val="231F20"/>
          <w:spacing w:val="1"/>
        </w:rPr>
        <w:t xml:space="preserve"> </w:t>
      </w:r>
      <w:r w:rsidR="00B97484" w:rsidRPr="00774678">
        <w:rPr>
          <w:color w:val="231F20"/>
        </w:rPr>
        <w:t>202</w:t>
      </w:r>
      <w:r w:rsidR="0078747B" w:rsidRPr="00774678">
        <w:rPr>
          <w:color w:val="231F20"/>
        </w:rPr>
        <w:t>1</w:t>
      </w:r>
      <w:r w:rsidR="00B97484" w:rsidRPr="00774678">
        <w:rPr>
          <w:color w:val="231F20"/>
        </w:rPr>
        <w:t>/202</w:t>
      </w:r>
      <w:r w:rsidR="0078747B" w:rsidRPr="00774678">
        <w:rPr>
          <w:color w:val="231F20"/>
        </w:rPr>
        <w:t>2</w:t>
      </w:r>
      <w:r w:rsidRPr="00774678">
        <w:rPr>
          <w:color w:val="231F20"/>
        </w:rPr>
        <w:t xml:space="preserve">, as well as on the impact it has on pupils’ PE and sport participation and attainment. </w:t>
      </w:r>
      <w:r w:rsidRPr="00774678">
        <w:rPr>
          <w:b/>
          <w:color w:val="231F20"/>
        </w:rPr>
        <w:t>All funding</w:t>
      </w:r>
      <w:r w:rsidRPr="00774678">
        <w:rPr>
          <w:b/>
          <w:color w:val="231F20"/>
          <w:spacing w:val="1"/>
        </w:rPr>
        <w:t xml:space="preserve"> </w:t>
      </w:r>
      <w:r w:rsidRPr="00774678">
        <w:rPr>
          <w:b/>
          <w:color w:val="231F20"/>
        </w:rPr>
        <w:t>must</w:t>
      </w:r>
      <w:r w:rsidRPr="00774678">
        <w:rPr>
          <w:b/>
          <w:color w:val="231F20"/>
          <w:spacing w:val="-1"/>
        </w:rPr>
        <w:t xml:space="preserve"> </w:t>
      </w:r>
      <w:r w:rsidRPr="00774678">
        <w:rPr>
          <w:b/>
          <w:color w:val="231F20"/>
        </w:rPr>
        <w:t>be spent by 31st July</w:t>
      </w:r>
      <w:r w:rsidRPr="00774678">
        <w:rPr>
          <w:b/>
          <w:color w:val="231F20"/>
          <w:spacing w:val="-1"/>
        </w:rPr>
        <w:t xml:space="preserve"> </w:t>
      </w:r>
      <w:r w:rsidRPr="00774678">
        <w:rPr>
          <w:b/>
          <w:color w:val="231F20"/>
        </w:rPr>
        <w:t>202</w:t>
      </w:r>
      <w:r w:rsidR="00B97484" w:rsidRPr="00774678">
        <w:rPr>
          <w:b/>
          <w:color w:val="231F20"/>
        </w:rPr>
        <w:t>3</w:t>
      </w:r>
      <w:r w:rsidRPr="00774678">
        <w:rPr>
          <w:b/>
          <w:color w:val="231F20"/>
        </w:rPr>
        <w:t>.</w:t>
      </w:r>
    </w:p>
    <w:p w14:paraId="3CCDA4C5" w14:textId="77777777" w:rsidR="00C658FB" w:rsidRDefault="00C658FB">
      <w:pPr>
        <w:pStyle w:val="BodyText"/>
        <w:spacing w:before="9"/>
        <w:rPr>
          <w:b/>
          <w:sz w:val="23"/>
        </w:rPr>
      </w:pPr>
    </w:p>
    <w:p w14:paraId="3836E7DE" w14:textId="11B6B84E"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w:t>
      </w:r>
      <w:r w:rsidR="00B97484">
        <w:rPr>
          <w:color w:val="231F20"/>
        </w:rPr>
        <w:t xml:space="preserve">no later than the </w:t>
      </w:r>
      <w:r w:rsidR="00B97484" w:rsidRPr="00774678">
        <w:rPr>
          <w:color w:val="231F20"/>
        </w:rPr>
        <w:t>31st July 202</w:t>
      </w:r>
      <w:r w:rsidR="0078747B" w:rsidRPr="00774678">
        <w:rPr>
          <w:color w:val="231F20"/>
        </w:rPr>
        <w:t>3</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2D6A025F"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270AFF29" wp14:editId="6BEB8230">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44EE516A" wp14:editId="05B63198">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6E9BE5E" w14:textId="77777777" w:rsidR="00C658FB" w:rsidRDefault="00C658FB">
      <w:pPr>
        <w:jc w:val="both"/>
        <w:sectPr w:rsidR="00C658FB">
          <w:pgSz w:w="16840" w:h="11910" w:orient="landscape"/>
          <w:pgMar w:top="0" w:right="220" w:bottom="0" w:left="0" w:header="720" w:footer="720" w:gutter="0"/>
          <w:cols w:space="720"/>
        </w:sectPr>
      </w:pPr>
    </w:p>
    <w:p w14:paraId="6038FD67" w14:textId="36BBD245" w:rsidR="00C658FB" w:rsidRDefault="00D0380D">
      <w:pPr>
        <w:pStyle w:val="BodyText"/>
        <w:rPr>
          <w:sz w:val="20"/>
        </w:rPr>
      </w:pPr>
      <w:r>
        <w:rPr>
          <w:noProof/>
          <w:sz w:val="20"/>
          <w:lang w:eastAsia="en-GB"/>
        </w:rPr>
        <w:lastRenderedPageBreak/>
        <mc:AlternateContent>
          <mc:Choice Requires="wpg">
            <w:drawing>
              <wp:inline distT="0" distB="0" distL="0" distR="0" wp14:anchorId="470A38BA" wp14:editId="0BF7A684">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D58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D3FC87F"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0A38BA"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mWQMAAHQKAAAOAAAAZHJzL2Uyb0RvYy54bWzsVm1v2zYQ/j5g/4Hgd0Uvli1LiFIklh0M&#10;yLoC2X4ALVESMYnUSDpyVuy/90jaju2s3ZIUBQrUH2RSPB7vnrvnoS7fbfsOPVCpmOA5Di8CjCgv&#10;RcV4k+M/fl95c4yUJrwineA0x49U4XdXP/90OQ4ZjUQruopKBE64ysYhx63WQ+b7qmxpT9SFGCiH&#10;xVrInmiYysavJBnBe9/5URDM/FHIapCipErB28It4ivrv65pqX+ra0U16nIMsWn7lPa5Nk//6pJk&#10;jSRDy8pdGOQVUfSEcTj04KogmqCNZM9c9ayUQolaX5Si90Vds5LaHCCbMDjL5laKzWBzabKxGQ4w&#10;AbRnOL3abfn+4YNErMpxFGLESQ81qkSpWjLQxhw/sRiNQ5OB6a0c7ocP0iUKwztR/qkAQv983cwb&#10;Z4zW46+iArdko4XFaFvL3riA7NHWluLxUAq61aiEl0mQxNPJFKMS1pIkieJdrcoWCvpsW9kudxvD&#10;MIwhE7MtjKLYFNgnmTvShrkLy3QItJx6QlW9DdV7A5ktljJQ7VGNzlGdhCYmczhY7dFUDkrExaIl&#10;vKHXUoqxpaSCoKw9hH60wUwUFOJ12H4JIpINUulbKnpkBjmWQCFbNfJwp7RDc29iiqhEx6oV6zo7&#10;kc160Un0QAzdgjQoZrsCnJh13BhzYbY5j+4NFB/OMGumDSx9PqYhlP4mSr3VbJ548SqeemkSzL0g&#10;TG/SWRCncbH6xwQYxlnLqoryO8bpnsph/P+KuhMVR0JLZjTmOJ1GU5v7SfTqNMkAfv+WZM80KFvH&#10;+hzPjc2uf01Rl7yCtEmmCevc2D8N3/YsYLD/t6jYFjBVd92zFtUjdIAUUCRQNtBgGLRC/o3RCHqW&#10;Y/XXhkiKUfcLhy5KwxgohLSdxNMkgok8XlkfrxBegqsca4zccKGdaG4GyZoWTgotMFxcA6trZhvD&#10;dKWLyiqCZde3otnkGc2iM5ohvb0RoCwu8O+XcAfakOxFPArS5Xw5j704mi29OCgK73q1iL3ZKkym&#10;xaRYLIrwlEeGnW/nkenzz9NnZX/P6XPEB6ctoOGWDz+kwVxn/yENerve2jv9cNW8UCwOQnEQCRg4&#10;gYDBVxQHeyPDp40Vut1nmPl2Op5bMXn6WLz6BAAA//8DAFBLAwQUAAYACAAAACEAs+9erdwAAAAG&#10;AQAADwAAAGRycy9kb3ducmV2LnhtbEyPQUvDQBCF74L/YRnBm91srFJiNqUU9VQEW0F6m2anSWh2&#10;NmS3Sfrv3XrRy/CGN7z3Tb6cbCsG6n3jWIOaJSCIS2carjR87d4eFiB8QDbYOiYNF/KwLG5vcsyM&#10;G/mThm2oRAxhn6GGOoQuk9KXNVn0M9cRR+/oeoshrn0lTY9jDLetTJPkWVpsODbU2NG6pvK0PVsN&#10;7yOOq0f1OmxOx/Vlv3v6+N4o0vr+blq9gAg0hb9juOJHdCgi08Gd2XjRaoiPhN959ZSaKxCHqNJ0&#10;DrLI5X/84gcAAP//AwBQSwECLQAUAAYACAAAACEAtoM4kv4AAADhAQAAEwAAAAAAAAAAAAAAAAAA&#10;AAAAW0NvbnRlbnRfVHlwZXNdLnhtbFBLAQItABQABgAIAAAAIQA4/SH/1gAAAJQBAAALAAAAAAAA&#10;AAAAAAAAAC8BAABfcmVscy8ucmVsc1BLAQItABQABgAIAAAAIQBpDdSmWQMAAHQKAAAOAAAAAAAA&#10;AAAAAAAAAC4CAABkcnMvZTJvRG9jLnhtbFBLAQItABQABgAIAAAAIQCz716t3AAAAAYBAAAPAAAA&#10;AAAAAAAAAAAAALMFAABkcnMvZG93bnJldi54bWxQSwUGAAAAAAQABADzAAAAvAY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C4D58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D3FC87F"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055E4FC8"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02136C8" w14:textId="77777777">
        <w:trPr>
          <w:trHeight w:val="320"/>
        </w:trPr>
        <w:tc>
          <w:tcPr>
            <w:tcW w:w="11544" w:type="dxa"/>
          </w:tcPr>
          <w:p w14:paraId="0E276CB3" w14:textId="378CC3CE"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DD340F">
              <w:rPr>
                <w:color w:val="231F20"/>
                <w:sz w:val="24"/>
              </w:rPr>
              <w:t>202</w:t>
            </w:r>
            <w:r w:rsidR="0078747B">
              <w:rPr>
                <w:color w:val="231F20"/>
                <w:sz w:val="24"/>
              </w:rPr>
              <w:t>1</w:t>
            </w:r>
            <w:r w:rsidR="00DD340F">
              <w:rPr>
                <w:color w:val="231F20"/>
                <w:sz w:val="24"/>
              </w:rPr>
              <w:t>/202</w:t>
            </w:r>
            <w:r w:rsidR="0078747B">
              <w:rPr>
                <w:color w:val="231F20"/>
                <w:sz w:val="24"/>
              </w:rPr>
              <w:t>2</w:t>
            </w:r>
          </w:p>
        </w:tc>
        <w:tc>
          <w:tcPr>
            <w:tcW w:w="3834" w:type="dxa"/>
          </w:tcPr>
          <w:p w14:paraId="1981B59E" w14:textId="17A08E89" w:rsidR="00C658FB" w:rsidRPr="00774678" w:rsidRDefault="00D131A0" w:rsidP="00DD340F">
            <w:pPr>
              <w:pStyle w:val="TableParagraph"/>
              <w:spacing w:before="21" w:line="279" w:lineRule="exact"/>
              <w:rPr>
                <w:sz w:val="24"/>
              </w:rPr>
            </w:pPr>
            <w:r w:rsidRPr="00774678">
              <w:rPr>
                <w:color w:val="231F20"/>
                <w:sz w:val="24"/>
              </w:rPr>
              <w:t>£</w:t>
            </w:r>
            <w:r w:rsidR="00774678">
              <w:rPr>
                <w:color w:val="231F20"/>
                <w:sz w:val="24"/>
              </w:rPr>
              <w:t>1,420</w:t>
            </w:r>
          </w:p>
        </w:tc>
      </w:tr>
      <w:tr w:rsidR="00C658FB" w14:paraId="5D154D8C" w14:textId="77777777">
        <w:trPr>
          <w:trHeight w:val="320"/>
        </w:trPr>
        <w:tc>
          <w:tcPr>
            <w:tcW w:w="11544" w:type="dxa"/>
          </w:tcPr>
          <w:p w14:paraId="353F5BF7" w14:textId="5435739E"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DD340F">
              <w:rPr>
                <w:color w:val="231F20"/>
                <w:sz w:val="24"/>
              </w:rPr>
              <w:t>202</w:t>
            </w:r>
            <w:r w:rsidR="0078747B">
              <w:rPr>
                <w:color w:val="231F20"/>
                <w:sz w:val="24"/>
              </w:rPr>
              <w:t>2</w:t>
            </w:r>
            <w:r w:rsidR="00DD340F">
              <w:rPr>
                <w:color w:val="231F20"/>
                <w:sz w:val="24"/>
              </w:rPr>
              <w:t>/202</w:t>
            </w:r>
            <w:r w:rsidR="0078747B">
              <w:rPr>
                <w:color w:val="231F20"/>
                <w:sz w:val="24"/>
              </w:rPr>
              <w:t>3</w:t>
            </w:r>
          </w:p>
        </w:tc>
        <w:tc>
          <w:tcPr>
            <w:tcW w:w="3834" w:type="dxa"/>
          </w:tcPr>
          <w:p w14:paraId="5AB7ED3E" w14:textId="3C044005" w:rsidR="00C658FB" w:rsidRPr="00774678" w:rsidRDefault="00D131A0" w:rsidP="00DD340F">
            <w:pPr>
              <w:pStyle w:val="TableParagraph"/>
              <w:spacing w:before="21" w:line="278" w:lineRule="exact"/>
              <w:rPr>
                <w:sz w:val="24"/>
              </w:rPr>
            </w:pPr>
            <w:r w:rsidRPr="00774678">
              <w:rPr>
                <w:color w:val="231F20"/>
                <w:sz w:val="24"/>
              </w:rPr>
              <w:t>£</w:t>
            </w:r>
            <w:r w:rsidR="00774678">
              <w:rPr>
                <w:color w:val="231F20"/>
                <w:sz w:val="24"/>
              </w:rPr>
              <w:t>17,150</w:t>
            </w:r>
          </w:p>
        </w:tc>
      </w:tr>
      <w:tr w:rsidR="00C658FB" w14:paraId="7792C236" w14:textId="77777777">
        <w:trPr>
          <w:trHeight w:val="320"/>
        </w:trPr>
        <w:tc>
          <w:tcPr>
            <w:tcW w:w="11544" w:type="dxa"/>
          </w:tcPr>
          <w:p w14:paraId="154CCE87" w14:textId="1F661DE9"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sidR="00DD340F">
              <w:rPr>
                <w:color w:val="231F20"/>
                <w:sz w:val="24"/>
              </w:rPr>
              <w:t>?</w:t>
            </w:r>
          </w:p>
        </w:tc>
        <w:tc>
          <w:tcPr>
            <w:tcW w:w="3834" w:type="dxa"/>
          </w:tcPr>
          <w:p w14:paraId="3E9BBC47" w14:textId="738A5F9A" w:rsidR="00C658FB" w:rsidRPr="00774678" w:rsidRDefault="00D131A0" w:rsidP="00DD340F">
            <w:pPr>
              <w:pStyle w:val="TableParagraph"/>
              <w:spacing w:before="21" w:line="278" w:lineRule="exact"/>
              <w:rPr>
                <w:sz w:val="24"/>
              </w:rPr>
            </w:pPr>
            <w:r w:rsidRPr="00774678">
              <w:rPr>
                <w:color w:val="231F20"/>
                <w:sz w:val="24"/>
              </w:rPr>
              <w:t>£</w:t>
            </w:r>
            <w:r w:rsidR="00774678">
              <w:rPr>
                <w:color w:val="231F20"/>
                <w:sz w:val="24"/>
              </w:rPr>
              <w:t>0.00</w:t>
            </w:r>
          </w:p>
        </w:tc>
      </w:tr>
      <w:tr w:rsidR="00C658FB" w14:paraId="5B97978F" w14:textId="77777777">
        <w:trPr>
          <w:trHeight w:val="324"/>
        </w:trPr>
        <w:tc>
          <w:tcPr>
            <w:tcW w:w="11544" w:type="dxa"/>
          </w:tcPr>
          <w:p w14:paraId="54318A53" w14:textId="57615129" w:rsidR="00C658FB" w:rsidRDefault="00D131A0" w:rsidP="00F31DC3">
            <w:pPr>
              <w:pStyle w:val="TableParagraph"/>
              <w:tabs>
                <w:tab w:val="left" w:pos="9240"/>
              </w:tabs>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sidR="00F31DC3">
              <w:rPr>
                <w:color w:val="231F20"/>
                <w:sz w:val="24"/>
              </w:rPr>
              <w:tab/>
            </w:r>
          </w:p>
        </w:tc>
        <w:tc>
          <w:tcPr>
            <w:tcW w:w="3834" w:type="dxa"/>
          </w:tcPr>
          <w:p w14:paraId="0B9483F9" w14:textId="6B820B06" w:rsidR="00C658FB" w:rsidRPr="00774678" w:rsidRDefault="00D131A0" w:rsidP="00DD340F">
            <w:pPr>
              <w:pStyle w:val="TableParagraph"/>
              <w:spacing w:before="21" w:line="283" w:lineRule="exact"/>
              <w:rPr>
                <w:sz w:val="24"/>
              </w:rPr>
            </w:pPr>
            <w:r w:rsidRPr="00774678">
              <w:rPr>
                <w:color w:val="231F20"/>
                <w:sz w:val="24"/>
              </w:rPr>
              <w:t>£</w:t>
            </w:r>
            <w:r w:rsidR="00E17CA1" w:rsidRPr="00774678">
              <w:rPr>
                <w:color w:val="231F20"/>
                <w:sz w:val="24"/>
              </w:rPr>
              <w:t xml:space="preserve"> </w:t>
            </w:r>
            <w:r w:rsidR="00774678">
              <w:rPr>
                <w:color w:val="231F20"/>
                <w:sz w:val="24"/>
              </w:rPr>
              <w:t>14,301</w:t>
            </w:r>
          </w:p>
        </w:tc>
      </w:tr>
      <w:tr w:rsidR="00C658FB" w14:paraId="63C0E124" w14:textId="77777777">
        <w:trPr>
          <w:trHeight w:val="320"/>
        </w:trPr>
        <w:tc>
          <w:tcPr>
            <w:tcW w:w="11544" w:type="dxa"/>
          </w:tcPr>
          <w:p w14:paraId="619E3A50" w14:textId="782513A9"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DD340F">
              <w:rPr>
                <w:color w:val="231F20"/>
                <w:sz w:val="24"/>
              </w:rPr>
              <w:t>202</w:t>
            </w:r>
            <w:r w:rsidR="0078747B">
              <w:rPr>
                <w:color w:val="231F20"/>
                <w:sz w:val="24"/>
              </w:rPr>
              <w:t>4</w:t>
            </w:r>
            <w:r>
              <w:rPr>
                <w:color w:val="231F20"/>
                <w:sz w:val="24"/>
              </w:rPr>
              <w:t>.</w:t>
            </w:r>
          </w:p>
        </w:tc>
        <w:tc>
          <w:tcPr>
            <w:tcW w:w="3834" w:type="dxa"/>
          </w:tcPr>
          <w:p w14:paraId="0E300873" w14:textId="6BCB817F" w:rsidR="00C658FB" w:rsidRPr="00774678" w:rsidRDefault="00D131A0" w:rsidP="00EA6182">
            <w:pPr>
              <w:pStyle w:val="TableParagraph"/>
              <w:spacing w:before="21" w:line="278" w:lineRule="exact"/>
              <w:rPr>
                <w:sz w:val="20"/>
              </w:rPr>
            </w:pPr>
            <w:r w:rsidRPr="00774678">
              <w:rPr>
                <w:color w:val="231F20"/>
                <w:sz w:val="24"/>
              </w:rPr>
              <w:t>£</w:t>
            </w:r>
            <w:r w:rsidR="00E17CA1" w:rsidRPr="00774678">
              <w:rPr>
                <w:color w:val="231F20"/>
                <w:sz w:val="24"/>
              </w:rPr>
              <w:t xml:space="preserve"> </w:t>
            </w:r>
            <w:r w:rsidR="00774678">
              <w:rPr>
                <w:color w:val="231F20"/>
                <w:sz w:val="24"/>
              </w:rPr>
              <w:t>14,301</w:t>
            </w:r>
          </w:p>
        </w:tc>
      </w:tr>
    </w:tbl>
    <w:p w14:paraId="798A1936" w14:textId="0C96155D" w:rsidR="00C658FB" w:rsidRDefault="00D0380D">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2F08A4" wp14:editId="5105303F">
                <wp:simplePos x="0" y="0"/>
                <wp:positionH relativeFrom="margin">
                  <wp:align>left</wp:align>
                </wp:positionH>
                <wp:positionV relativeFrom="paragraph">
                  <wp:posOffset>187325</wp:posOffset>
                </wp:positionV>
                <wp:extent cx="7074535" cy="504825"/>
                <wp:effectExtent l="0" t="0" r="12065" b="9525"/>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504825"/>
                          <a:chOff x="0" y="293"/>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CE54" w14:textId="77777777" w:rsidR="00C658FB" w:rsidRPr="00F31DC3" w:rsidRDefault="00F31DC3">
                              <w:pPr>
                                <w:spacing w:line="315" w:lineRule="exact"/>
                                <w:ind w:left="720"/>
                                <w:rPr>
                                  <w:sz w:val="26"/>
                                  <w:lang w:val="en-US"/>
                                </w:rPr>
                              </w:pPr>
                              <w:r>
                                <w:rPr>
                                  <w:b/>
                                  <w:color w:val="FFFFFF"/>
                                  <w:sz w:val="26"/>
                                  <w:lang w:val="en-U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E2F08A4" id="docshapegroup33" o:spid="_x0000_s1030" style="position:absolute;margin-left:0;margin-top:14.75pt;width:557.05pt;height:39.75pt;z-index:-15725056;mso-wrap-distance-left:0;mso-wrap-distance-right:0;mso-position-horizontal:left;mso-position-horizontal-relative:margin;mso-position-vertical-relative:text" coordorigin=",293"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2oaQMAAHkKAAAOAAAAZHJzL2Uyb0RvYy54bWzsVttu4zYQfS/QfyD4ruhiyraEKIvEsoMF&#10;0jbA7n4ALVEXVCK1JB05LfrvHZKWY2eLNMkW7Uv9IJMacjhzZs4RLz/s+w49MKlawTMcXgQYMV6I&#10;suV1hr983nhLjJSmvKSd4CzDj0zhD1c//nA5DimLRCO6kkkETrhKxyHDjdZD6vuqaFhP1YUYGAdj&#10;JWRPNUxl7ZeSjuC97/woCOb+KGQ5SFEwpeBt7oz4yvqvKlboX6pKMY26DENs2j6lfW7N07+6pGkt&#10;6dC0xSEM+o4oetpyOPToKqeaop1sv3HVt4UUSlT6ohC9L6qqLZjNAbIJg2fZ3EqxG2wudTrWwxEm&#10;gPYZTu92W/z8cC9RW0LtoFKc9lCjUhSqoQOrzfGzmcFoHOoUlt7K4dNwL12iMLwTxa8KzP5zu5nX&#10;bjHajj+JEtzSnRYWo30le+MCskd7W4rHYynYXqMCXi6CBYlnMUYF2OKALKPY1apooKBP26LExkfT&#10;olkftoZhSEK3MYwiYrb5NHWH2kAPgZmsoOnUE67q+3D9ZECz5VIGrAnX5DmuMxuTORxWTXgqBybi&#10;YtVQXrNrKcXYMFpCUKHN4WyDmSgoxSvRPcI04fsSSDQdpNK3TPTIDDIsgUa2cvThTmmH57TEFFKJ&#10;ri03bdfZiay3q06iB2ooFyRBPj+U4GxZx81iLsw259G9gQDhDGMzoVoK/Z6EEQluosTbzJcLj2xI&#10;7CWLYOkFYXKTzAOSkHzzhwkwJGnTliXjdy1nE51D8rqyHoTFEdESGo0ZTmLoPJvXC0kG8PurJPtW&#10;g7p1bZ/hpVlz0BtT1jUvIW2aatp2buyfh2+7FjCY/i0q0L+u7q55t6J8hB6QAooE6gY6DINGyN8w&#10;GkHTMqy+7qhkGHUfOfRREhJiRNBOSLyIYCJPLdtTC+UFuMqwxsgNV9oJ526Qbd3ASaEFhotrYHbV&#10;2sYw8bmorCpYfv1LRDPZnAsY6AdgfMIbpPc3AtTFBf7fUW4ZT5yYtHCi0ysZd+QNTd9EpCBZL9dL&#10;4pFovvZIkOfe9WZFvPkmXMT5LF+t8vCcSIae30+kl/mzsb9v+XNCCCcuIOOWEP9rg/mi/Y026P12&#10;bz/s0USCN6rFUSmOKgEDpxAw+AfVwX6U4X5jle5wFzMXqNO5VZOnG+PVnwAAAP//AwBQSwMEFAAG&#10;AAgAAAAhAAqkgsjfAAAACAEAAA8AAABkcnMvZG93bnJldi54bWxMj0FrwkAQhe+F/odlCr3Vzdpa&#10;asxGRNqepKAWircxOybB7GzIrkn8911P7e0Nb3jve9lytI3oqfO1Yw1qkoAgLpypudTwvf94egPh&#10;A7LBxjFpuJKHZX5/l2Fq3MBb6nehFDGEfYoaqhDaVEpfVGTRT1xLHL2T6yyGeHalNB0OMdw2cpok&#10;r9JizbGhwpbWFRXn3cVq+BxwWD2r935zPq2vh/3s62ejSOvHh3G1ABFoDH/PcMOP6JBHpqO7sPGi&#10;0RCHBA3T+QzEzVXqRYE4RpXME5B5Jv8PyH8BAAD//wMAUEsBAi0AFAAGAAgAAAAhALaDOJL+AAAA&#10;4QEAABMAAAAAAAAAAAAAAAAAAAAAAFtDb250ZW50X1R5cGVzXS54bWxQSwECLQAUAAYACAAAACEA&#10;OP0h/9YAAACUAQAACwAAAAAAAAAAAAAAAAAvAQAAX3JlbHMvLnJlbHNQSwECLQAUAAYACAAAACEA&#10;QbfdqGkDAAB5CgAADgAAAAAAAAAAAAAAAAAuAgAAZHJzL2Uyb0RvYy54bWxQSwECLQAUAAYACAAA&#10;ACEACqSCyN8AAAAIAQAADwAAAAAAAAAAAAAAAADDBQAAZHJzL2Rvd25yZXYueG1sUEsFBgAAAAAE&#10;AAQA8wAAAM8GAAA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2" type="#_x0000_t202" style="position:absolute;top:293;width:11141;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99DCE54" w14:textId="77777777" w:rsidR="00C658FB" w:rsidRPr="00F31DC3" w:rsidRDefault="00F31DC3">
                        <w:pPr>
                          <w:spacing w:line="315" w:lineRule="exact"/>
                          <w:ind w:left="720"/>
                          <w:rPr>
                            <w:sz w:val="26"/>
                            <w:lang w:val="en-US"/>
                          </w:rPr>
                        </w:pPr>
                        <w:r>
                          <w:rPr>
                            <w:b/>
                            <w:color w:val="FFFFFF"/>
                            <w:sz w:val="26"/>
                            <w:lang w:val="en-US"/>
                          </w:rPr>
                          <w:t>+</w:t>
                        </w:r>
                      </w:p>
                    </w:txbxContent>
                  </v:textbox>
                </v:shape>
                <w10:wrap type="topAndBottom" anchorx="margin"/>
              </v:group>
            </w:pict>
          </mc:Fallback>
        </mc:AlternateContent>
      </w:r>
    </w:p>
    <w:p w14:paraId="41F6257A"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6CD6BC85" w14:textId="77777777">
        <w:trPr>
          <w:trHeight w:val="1924"/>
        </w:trPr>
        <w:tc>
          <w:tcPr>
            <w:tcW w:w="11582" w:type="dxa"/>
          </w:tcPr>
          <w:p w14:paraId="1B0892B6"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32F11E58" w14:textId="77777777" w:rsidR="00C658FB" w:rsidRDefault="00C658FB">
            <w:pPr>
              <w:pStyle w:val="TableParagraph"/>
              <w:spacing w:before="7"/>
              <w:ind w:left="0"/>
              <w:rPr>
                <w:sz w:val="23"/>
              </w:rPr>
            </w:pPr>
          </w:p>
          <w:p w14:paraId="6725E1B8"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3351422F" w14:textId="07D74EC4" w:rsidR="00C658FB" w:rsidRDefault="00D131A0" w:rsidP="00B84775">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B84775">
              <w:rPr>
                <w:b/>
                <w:color w:val="231F20"/>
                <w:sz w:val="24"/>
              </w:rPr>
              <w:t>-</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F64E5F5" w14:textId="3B240860" w:rsidR="00C658FB" w:rsidRPr="0078747B" w:rsidRDefault="00B84775">
            <w:pPr>
              <w:pStyle w:val="TableParagraph"/>
              <w:ind w:left="0"/>
              <w:rPr>
                <w:rFonts w:asciiTheme="minorHAnsi" w:hAnsiTheme="minorHAnsi" w:cstheme="minorHAnsi"/>
                <w:b/>
                <w:sz w:val="24"/>
                <w:szCs w:val="24"/>
                <w:u w:val="single"/>
              </w:rPr>
            </w:pPr>
            <w:proofErr w:type="spellStart"/>
            <w:r w:rsidRPr="0078747B">
              <w:rPr>
                <w:rFonts w:asciiTheme="minorHAnsi" w:hAnsiTheme="minorHAnsi" w:cstheme="minorHAnsi"/>
                <w:b/>
                <w:sz w:val="24"/>
                <w:szCs w:val="24"/>
                <w:u w:val="single"/>
              </w:rPr>
              <w:t>Barcombe’s</w:t>
            </w:r>
            <w:proofErr w:type="spellEnd"/>
            <w:r w:rsidRPr="0078747B">
              <w:rPr>
                <w:rFonts w:asciiTheme="minorHAnsi" w:hAnsiTheme="minorHAnsi" w:cstheme="minorHAnsi"/>
                <w:b/>
                <w:sz w:val="24"/>
                <w:szCs w:val="24"/>
                <w:u w:val="single"/>
              </w:rPr>
              <w:t xml:space="preserve"> Key Stage Two pupils received swimming tuition at </w:t>
            </w:r>
            <w:proofErr w:type="spellStart"/>
            <w:r w:rsidR="0078747B" w:rsidRPr="0078747B">
              <w:rPr>
                <w:rFonts w:asciiTheme="minorHAnsi" w:hAnsiTheme="minorHAnsi" w:cstheme="minorHAnsi"/>
                <w:b/>
                <w:sz w:val="24"/>
                <w:szCs w:val="24"/>
                <w:u w:val="single"/>
              </w:rPr>
              <w:t>Cumnor</w:t>
            </w:r>
            <w:proofErr w:type="spellEnd"/>
            <w:r w:rsidR="0078747B" w:rsidRPr="0078747B">
              <w:rPr>
                <w:rFonts w:asciiTheme="minorHAnsi" w:hAnsiTheme="minorHAnsi" w:cstheme="minorHAnsi"/>
                <w:b/>
                <w:sz w:val="24"/>
                <w:szCs w:val="24"/>
                <w:u w:val="single"/>
              </w:rPr>
              <w:t xml:space="preserve"> House swimming pool i</w:t>
            </w:r>
            <w:r w:rsidRPr="0078747B">
              <w:rPr>
                <w:rFonts w:asciiTheme="minorHAnsi" w:hAnsiTheme="minorHAnsi" w:cstheme="minorHAnsi"/>
                <w:b/>
                <w:sz w:val="24"/>
                <w:szCs w:val="24"/>
                <w:u w:val="single"/>
              </w:rPr>
              <w:t>n 202</w:t>
            </w:r>
            <w:r w:rsidR="0078747B" w:rsidRPr="0078747B">
              <w:rPr>
                <w:rFonts w:asciiTheme="minorHAnsi" w:hAnsiTheme="minorHAnsi" w:cstheme="minorHAnsi"/>
                <w:b/>
                <w:sz w:val="24"/>
                <w:szCs w:val="24"/>
                <w:u w:val="single"/>
              </w:rPr>
              <w:t>2</w:t>
            </w:r>
            <w:r w:rsidRPr="0078747B">
              <w:rPr>
                <w:rFonts w:asciiTheme="minorHAnsi" w:hAnsiTheme="minorHAnsi" w:cstheme="minorHAnsi"/>
                <w:b/>
                <w:sz w:val="24"/>
                <w:szCs w:val="24"/>
                <w:u w:val="single"/>
              </w:rPr>
              <w:t>/202</w:t>
            </w:r>
            <w:r w:rsidR="0078747B" w:rsidRPr="0078747B">
              <w:rPr>
                <w:rFonts w:asciiTheme="minorHAnsi" w:hAnsiTheme="minorHAnsi" w:cstheme="minorHAnsi"/>
                <w:b/>
                <w:sz w:val="24"/>
                <w:szCs w:val="24"/>
                <w:u w:val="single"/>
              </w:rPr>
              <w:t>3</w:t>
            </w:r>
            <w:r w:rsidRPr="0078747B">
              <w:rPr>
                <w:rFonts w:asciiTheme="minorHAnsi" w:hAnsiTheme="minorHAnsi" w:cstheme="minorHAnsi"/>
                <w:b/>
                <w:sz w:val="24"/>
                <w:szCs w:val="24"/>
                <w:u w:val="single"/>
              </w:rPr>
              <w:t>.</w:t>
            </w:r>
          </w:p>
        </w:tc>
      </w:tr>
      <w:tr w:rsidR="00C658FB" w14:paraId="5E47CBD1" w14:textId="77777777">
        <w:trPr>
          <w:trHeight w:val="1472"/>
        </w:trPr>
        <w:tc>
          <w:tcPr>
            <w:tcW w:w="11582" w:type="dxa"/>
          </w:tcPr>
          <w:p w14:paraId="050B3654"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sidR="00E56520">
              <w:rPr>
                <w:color w:val="231F20"/>
                <w:sz w:val="24"/>
              </w:rPr>
              <w:t xml:space="preserve"> can</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1A2FD94F" w14:textId="42036BE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3C134D">
              <w:rPr>
                <w:color w:val="231F20"/>
                <w:sz w:val="24"/>
              </w:rPr>
              <w:t>3</w:t>
            </w:r>
            <w:r>
              <w:rPr>
                <w:color w:val="231F20"/>
                <w:sz w:val="24"/>
              </w:rPr>
              <w:t>.</w:t>
            </w:r>
          </w:p>
          <w:p w14:paraId="38B0664B"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625126BB" w14:textId="6BC3FC02" w:rsidR="00C658FB" w:rsidRPr="0078747B" w:rsidRDefault="00DD2A53" w:rsidP="00B84775">
            <w:pPr>
              <w:pStyle w:val="TableParagraph"/>
              <w:spacing w:before="130"/>
              <w:ind w:left="46"/>
              <w:rPr>
                <w:b/>
                <w:sz w:val="24"/>
                <w:u w:val="single"/>
              </w:rPr>
            </w:pPr>
            <w:r w:rsidRPr="0078747B">
              <w:rPr>
                <w:b/>
                <w:sz w:val="24"/>
                <w:u w:val="single"/>
              </w:rPr>
              <w:t>At the end of the academic year 202</w:t>
            </w:r>
            <w:r w:rsidR="0078747B" w:rsidRPr="0078747B">
              <w:rPr>
                <w:b/>
                <w:sz w:val="24"/>
                <w:u w:val="single"/>
              </w:rPr>
              <w:t>2</w:t>
            </w:r>
            <w:r w:rsidRPr="0078747B">
              <w:rPr>
                <w:b/>
                <w:sz w:val="24"/>
                <w:u w:val="single"/>
              </w:rPr>
              <w:t>/202</w:t>
            </w:r>
            <w:r w:rsidR="0078747B" w:rsidRPr="0078747B">
              <w:rPr>
                <w:b/>
                <w:sz w:val="24"/>
                <w:u w:val="single"/>
              </w:rPr>
              <w:t>3</w:t>
            </w:r>
            <w:r w:rsidRPr="0078747B">
              <w:rPr>
                <w:b/>
                <w:sz w:val="24"/>
                <w:u w:val="single"/>
              </w:rPr>
              <w:t>,</w:t>
            </w:r>
            <w:r w:rsidR="00E17CA1" w:rsidRPr="0078747B">
              <w:rPr>
                <w:b/>
                <w:sz w:val="24"/>
                <w:u w:val="single"/>
              </w:rPr>
              <w:t xml:space="preserve"> </w:t>
            </w:r>
            <w:r w:rsidR="0078747B" w:rsidRPr="0078747B">
              <w:rPr>
                <w:b/>
                <w:sz w:val="24"/>
                <w:u w:val="single"/>
              </w:rPr>
              <w:t>79</w:t>
            </w:r>
            <w:r w:rsidR="007C0AFE" w:rsidRPr="0078747B">
              <w:rPr>
                <w:b/>
                <w:sz w:val="24"/>
                <w:u w:val="single"/>
              </w:rPr>
              <w:t>% of</w:t>
            </w:r>
            <w:r w:rsidRPr="0078747B">
              <w:rPr>
                <w:b/>
                <w:sz w:val="24"/>
                <w:u w:val="single"/>
              </w:rPr>
              <w:t xml:space="preserve"> Year 6 could swim over a distance of 25 metres.</w:t>
            </w:r>
          </w:p>
        </w:tc>
      </w:tr>
      <w:tr w:rsidR="00C658FB" w14:paraId="7D75324F" w14:textId="77777777">
        <w:trPr>
          <w:trHeight w:val="944"/>
        </w:trPr>
        <w:tc>
          <w:tcPr>
            <w:tcW w:w="11582" w:type="dxa"/>
          </w:tcPr>
          <w:p w14:paraId="036302BF"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sidR="00E56520">
              <w:rPr>
                <w:color w:val="231F20"/>
                <w:sz w:val="24"/>
              </w:rPr>
              <w:t xml:space="preserve"> can</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086D097F"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A11F1C7" w14:textId="62092FEB" w:rsidR="00C658FB" w:rsidRPr="0078747B" w:rsidRDefault="00DD2A53" w:rsidP="00B84775">
            <w:pPr>
              <w:pStyle w:val="TableParagraph"/>
              <w:spacing w:before="131"/>
              <w:ind w:left="42"/>
              <w:rPr>
                <w:b/>
                <w:sz w:val="24"/>
                <w:u w:val="single"/>
              </w:rPr>
            </w:pPr>
            <w:r w:rsidRPr="0078747B">
              <w:rPr>
                <w:b/>
                <w:sz w:val="24"/>
                <w:u w:val="single"/>
              </w:rPr>
              <w:t>At the end of t</w:t>
            </w:r>
            <w:r w:rsidR="00E17CA1" w:rsidRPr="0078747B">
              <w:rPr>
                <w:b/>
                <w:sz w:val="24"/>
                <w:u w:val="single"/>
              </w:rPr>
              <w:t>he academic year 202</w:t>
            </w:r>
            <w:r w:rsidR="00BF4F38">
              <w:rPr>
                <w:b/>
                <w:sz w:val="24"/>
                <w:u w:val="single"/>
              </w:rPr>
              <w:t>2</w:t>
            </w:r>
            <w:r w:rsidR="00E17CA1" w:rsidRPr="0078747B">
              <w:rPr>
                <w:b/>
                <w:sz w:val="24"/>
                <w:u w:val="single"/>
              </w:rPr>
              <w:t>/202</w:t>
            </w:r>
            <w:r w:rsidR="00BF4F38">
              <w:rPr>
                <w:b/>
                <w:sz w:val="24"/>
                <w:u w:val="single"/>
              </w:rPr>
              <w:t>3</w:t>
            </w:r>
            <w:r w:rsidR="00E17CA1" w:rsidRPr="0078747B">
              <w:rPr>
                <w:b/>
                <w:sz w:val="24"/>
                <w:u w:val="single"/>
              </w:rPr>
              <w:t xml:space="preserve">, </w:t>
            </w:r>
            <w:r w:rsidR="0078747B" w:rsidRPr="0078747B">
              <w:rPr>
                <w:b/>
                <w:sz w:val="24"/>
                <w:u w:val="single"/>
              </w:rPr>
              <w:t>79</w:t>
            </w:r>
            <w:r w:rsidR="007C0AFE" w:rsidRPr="0078747B">
              <w:rPr>
                <w:b/>
                <w:sz w:val="24"/>
                <w:u w:val="single"/>
              </w:rPr>
              <w:t>%</w:t>
            </w:r>
            <w:r w:rsidRPr="0078747B">
              <w:rPr>
                <w:b/>
                <w:sz w:val="24"/>
                <w:u w:val="single"/>
              </w:rPr>
              <w:t xml:space="preserve"> of Year 6 could use a range of strokes effectively.</w:t>
            </w:r>
          </w:p>
        </w:tc>
      </w:tr>
      <w:tr w:rsidR="00C658FB" w14:paraId="610246AE" w14:textId="77777777">
        <w:trPr>
          <w:trHeight w:val="368"/>
        </w:trPr>
        <w:tc>
          <w:tcPr>
            <w:tcW w:w="11582" w:type="dxa"/>
          </w:tcPr>
          <w:p w14:paraId="14180AC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7962DE97" w14:textId="0CB01CC5" w:rsidR="00C658FB" w:rsidRPr="0078747B" w:rsidRDefault="0078747B">
            <w:pPr>
              <w:pStyle w:val="TableParagraph"/>
              <w:spacing w:before="41"/>
              <w:ind w:left="36"/>
              <w:rPr>
                <w:b/>
                <w:sz w:val="23"/>
                <w:u w:val="single"/>
              </w:rPr>
            </w:pPr>
            <w:r w:rsidRPr="0078747B">
              <w:rPr>
                <w:b/>
                <w:w w:val="99"/>
                <w:sz w:val="23"/>
                <w:u w:val="single"/>
              </w:rPr>
              <w:t>42</w:t>
            </w:r>
            <w:r w:rsidR="00DD2A53" w:rsidRPr="0078747B">
              <w:rPr>
                <w:b/>
                <w:w w:val="99"/>
                <w:sz w:val="23"/>
                <w:u w:val="single"/>
              </w:rPr>
              <w:t>% could perform safe self-rescue in different water-based situations.</w:t>
            </w:r>
          </w:p>
        </w:tc>
      </w:tr>
      <w:tr w:rsidR="00C658FB" w14:paraId="142899AA" w14:textId="77777777">
        <w:trPr>
          <w:trHeight w:val="689"/>
        </w:trPr>
        <w:tc>
          <w:tcPr>
            <w:tcW w:w="11582" w:type="dxa"/>
          </w:tcPr>
          <w:p w14:paraId="2F5E7CEB"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56EB18F0" w14:textId="77777777" w:rsidR="00C658FB" w:rsidRDefault="00DD2A53">
            <w:pPr>
              <w:pStyle w:val="TableParagraph"/>
              <w:spacing w:before="127"/>
              <w:ind w:left="43"/>
              <w:rPr>
                <w:sz w:val="24"/>
              </w:rPr>
            </w:pPr>
            <w:r>
              <w:rPr>
                <w:sz w:val="24"/>
              </w:rPr>
              <w:t>No</w:t>
            </w:r>
          </w:p>
        </w:tc>
      </w:tr>
    </w:tbl>
    <w:p w14:paraId="749BC680"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71B221A" w14:textId="5FCAB1A3" w:rsidR="00C658FB" w:rsidRDefault="00D0380D">
      <w:pPr>
        <w:pStyle w:val="BodyText"/>
        <w:rPr>
          <w:sz w:val="20"/>
        </w:rPr>
      </w:pPr>
      <w:r>
        <w:rPr>
          <w:noProof/>
          <w:sz w:val="20"/>
          <w:lang w:eastAsia="en-GB"/>
        </w:rPr>
        <w:lastRenderedPageBreak/>
        <mc:AlternateContent>
          <mc:Choice Requires="wpg">
            <w:drawing>
              <wp:inline distT="0" distB="0" distL="0" distR="0" wp14:anchorId="3CCC582F" wp14:editId="0083EA93">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BE5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4DDE49B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CCC582F"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1LWgMAAHQKAAAOAAAAZHJzL2Uyb0RvYy54bWzsVm1v0zAQ/o7Ef7D8PctL06aJlqGtaSek&#10;AZOAH+AmTmKR2MF2lw7Ef+dst2XtJF4GQkKiH1I7Pp/vnrvnic9fbPsO3VGpmOA5Ds8CjCgvRcV4&#10;k+P371beHCOlCa9IJzjN8T1V+MXF82fn45DRSLSiq6hE4ISrbBxy3Go9ZL6vypb2RJ2JgXJYrIXs&#10;iYapbPxKkhG8950fBcHMH4WsBilKqhS8LdwivrD+65qW+k1dK6pRl2OITduntM+1efoX5yRrJBla&#10;Vu7CIE+IoieMw6EHVwXRBG0ke+SqZ6UUStT6rBS9L+qaldTmANmEwUk211JsBptLk43NcIAJoD3B&#10;6cluy9d3txKxCmo3xYiTHmpUiVK1ZKCNOX4yMxiNQ5OB6bUc3g630iUKwxtRflCw7J+um3njjNF6&#10;fCUqcEs2WliMtrXsjQvIHm1tKe4PpaBbjUp4mQRJPJ1ASCWsJUkSxbtalS0U9NG2sl3uNoZhGIdu&#10;WxhFsQneJ5k70oa5C8vkBC2nvqGqfg/VtwYyWyxloNqjOjtFdZI4QK3VHk3loERcLFrCG3oppRhb&#10;SioIKrQ5mGjBrdtgJgoK8TRsvwcRyQap9DUVPTKDHEugkK0aubtR2qG5NzFFVKJj1Yp1nZ3IZr3o&#10;JLojhm5BGhS2e6AAR2YdN8ZcmG3Oo3sDxYczzJppA0ufz2kIpb+KUm81mydevIqnXpoEcy8I06t0&#10;FsRpXKy+mADDOGtZVVF+wzjdUzmMf66oO1FxJLRkRmOO02k0tbkfRa+Okwzgt+uyI7OeaVC2jvU5&#10;nhubXf+aoi55BWmTTBPWubF/HL7tWcBg/29Rge51VXetuxbVPXSAFFAkUDbQYBi0Qn7CaAQ9y7H6&#10;uCGSYtS95NBFaRgDhZC2k3iaRDCRD1fWD1cIL8FVjjVGbrjQTjQ3g2RNCyeFFhguLoHVNbONYeJz&#10;UVlFsOz6WzRLHtFsfkIzpLdXApTFBf7vEu5AG5L9Eo+CdDlfzmMvjmZLLw6KwrtcLWJvtgqTaTEp&#10;FosiPOaRYefv88j0+REvjuizsr/H9HnAB6ctICGWD/+lwXzOfiANerve2m/6ZM+BXxSLg1AcRAIG&#10;TiBg8AfFwX6R4WpjhW53DTN3p4dzKybfLosXXwE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Die9S1oDAAB0CgAADgAAAAAA&#10;AAAAAAAAAAAuAgAAZHJzL2Uyb0RvYy54bWxQSwECLQAUAAYACAAAACEAs+9erdwAAAAGAQAADwAA&#10;AAAAAAAAAAAAAAC0BQAAZHJzL2Rvd25yZXYueG1sUEsFBgAAAAAEAAQA8wAAAL0GA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4C7BE5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4DDE49B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06F7EDD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22D4AD9D" w14:textId="77777777">
        <w:trPr>
          <w:trHeight w:val="383"/>
        </w:trPr>
        <w:tc>
          <w:tcPr>
            <w:tcW w:w="3720" w:type="dxa"/>
          </w:tcPr>
          <w:p w14:paraId="706BA233" w14:textId="23177B70" w:rsidR="00C658FB" w:rsidRDefault="00D131A0" w:rsidP="00AB1DBE">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880676">
              <w:t>202</w:t>
            </w:r>
            <w:r w:rsidR="00AB1DBE">
              <w:t>2</w:t>
            </w:r>
            <w:r w:rsidR="00880676">
              <w:t>/202</w:t>
            </w:r>
            <w:r w:rsidR="00AB1DBE">
              <w:t>3</w:t>
            </w:r>
          </w:p>
        </w:tc>
        <w:tc>
          <w:tcPr>
            <w:tcW w:w="3600" w:type="dxa"/>
          </w:tcPr>
          <w:p w14:paraId="6C3A639A" w14:textId="54D84E18"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774678">
              <w:rPr>
                <w:b/>
                <w:color w:val="231F20"/>
                <w:sz w:val="24"/>
              </w:rPr>
              <w:t>£20,836</w:t>
            </w:r>
          </w:p>
        </w:tc>
        <w:tc>
          <w:tcPr>
            <w:tcW w:w="4923" w:type="dxa"/>
            <w:gridSpan w:val="2"/>
          </w:tcPr>
          <w:p w14:paraId="170C0C80" w14:textId="33F74239"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880676">
              <w:rPr>
                <w:b/>
                <w:color w:val="231F20"/>
                <w:sz w:val="24"/>
              </w:rPr>
              <w:t xml:space="preserve"> July 202</w:t>
            </w:r>
            <w:r w:rsidR="003C134D">
              <w:rPr>
                <w:b/>
                <w:color w:val="231F20"/>
                <w:sz w:val="24"/>
              </w:rPr>
              <w:t>3</w:t>
            </w:r>
          </w:p>
        </w:tc>
        <w:tc>
          <w:tcPr>
            <w:tcW w:w="3134" w:type="dxa"/>
            <w:tcBorders>
              <w:top w:val="nil"/>
              <w:right w:val="nil"/>
            </w:tcBorders>
          </w:tcPr>
          <w:p w14:paraId="44484039" w14:textId="77777777" w:rsidR="00C658FB" w:rsidRDefault="00C658FB">
            <w:pPr>
              <w:pStyle w:val="TableParagraph"/>
              <w:ind w:left="0"/>
              <w:rPr>
                <w:rFonts w:ascii="Times New Roman"/>
                <w:sz w:val="24"/>
              </w:rPr>
            </w:pPr>
          </w:p>
        </w:tc>
      </w:tr>
      <w:tr w:rsidR="00C658FB" w14:paraId="6357BADE" w14:textId="77777777">
        <w:trPr>
          <w:trHeight w:val="332"/>
        </w:trPr>
        <w:tc>
          <w:tcPr>
            <w:tcW w:w="12243" w:type="dxa"/>
            <w:gridSpan w:val="4"/>
            <w:vMerge w:val="restart"/>
          </w:tcPr>
          <w:p w14:paraId="541530E2"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C012791"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D3AC9C" w14:textId="77777777">
        <w:trPr>
          <w:trHeight w:val="332"/>
        </w:trPr>
        <w:tc>
          <w:tcPr>
            <w:tcW w:w="12243" w:type="dxa"/>
            <w:gridSpan w:val="4"/>
            <w:vMerge/>
            <w:tcBorders>
              <w:top w:val="nil"/>
            </w:tcBorders>
          </w:tcPr>
          <w:p w14:paraId="37A8C4A5" w14:textId="77777777" w:rsidR="00C658FB" w:rsidRDefault="00C658FB">
            <w:pPr>
              <w:rPr>
                <w:sz w:val="2"/>
                <w:szCs w:val="2"/>
              </w:rPr>
            </w:pPr>
          </w:p>
        </w:tc>
        <w:tc>
          <w:tcPr>
            <w:tcW w:w="3134" w:type="dxa"/>
          </w:tcPr>
          <w:p w14:paraId="608CBA4B" w14:textId="446E619A" w:rsidR="00C658FB" w:rsidRDefault="003E0D3C">
            <w:pPr>
              <w:pStyle w:val="TableParagraph"/>
              <w:spacing w:before="54"/>
              <w:ind w:left="32"/>
              <w:rPr>
                <w:sz w:val="21"/>
              </w:rPr>
            </w:pPr>
            <w:r>
              <w:rPr>
                <w:sz w:val="21"/>
              </w:rPr>
              <w:t>37.61</w:t>
            </w:r>
            <w:r w:rsidR="00C27936">
              <w:rPr>
                <w:sz w:val="21"/>
              </w:rPr>
              <w:t>%</w:t>
            </w:r>
          </w:p>
        </w:tc>
      </w:tr>
      <w:tr w:rsidR="00C658FB" w14:paraId="1DF37AEE" w14:textId="77777777">
        <w:trPr>
          <w:trHeight w:val="390"/>
        </w:trPr>
        <w:tc>
          <w:tcPr>
            <w:tcW w:w="3720" w:type="dxa"/>
          </w:tcPr>
          <w:p w14:paraId="00919C97"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D30FE02"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0B8D729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C70C99D" w14:textId="77777777" w:rsidR="00C658FB" w:rsidRDefault="00C658FB">
            <w:pPr>
              <w:pStyle w:val="TableParagraph"/>
              <w:ind w:left="0"/>
              <w:rPr>
                <w:rFonts w:ascii="Times New Roman"/>
                <w:sz w:val="24"/>
              </w:rPr>
            </w:pPr>
          </w:p>
        </w:tc>
      </w:tr>
      <w:tr w:rsidR="00C658FB" w14:paraId="718ECABA" w14:textId="77777777">
        <w:trPr>
          <w:trHeight w:val="1472"/>
        </w:trPr>
        <w:tc>
          <w:tcPr>
            <w:tcW w:w="3720" w:type="dxa"/>
          </w:tcPr>
          <w:p w14:paraId="20BFCFB5"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79902506"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9E941F4"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4940155"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D0415F5"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0CB506A" w14:textId="77777777" w:rsidR="00C658FB" w:rsidRDefault="00C658FB">
            <w:pPr>
              <w:pStyle w:val="TableParagraph"/>
              <w:spacing w:before="46" w:line="235" w:lineRule="auto"/>
              <w:ind w:right="436"/>
              <w:rPr>
                <w:sz w:val="24"/>
              </w:rPr>
            </w:pPr>
          </w:p>
        </w:tc>
        <w:tc>
          <w:tcPr>
            <w:tcW w:w="3134" w:type="dxa"/>
          </w:tcPr>
          <w:p w14:paraId="22D8C874"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383ABB89" w14:textId="77777777">
        <w:trPr>
          <w:trHeight w:val="1705"/>
        </w:trPr>
        <w:tc>
          <w:tcPr>
            <w:tcW w:w="3720" w:type="dxa"/>
            <w:tcBorders>
              <w:bottom w:val="single" w:sz="12" w:space="0" w:color="231F20"/>
            </w:tcBorders>
          </w:tcPr>
          <w:p w14:paraId="0E043171" w14:textId="0D89160B" w:rsidR="00C658FB" w:rsidRDefault="00DD2A53">
            <w:pPr>
              <w:pStyle w:val="TableParagraph"/>
              <w:ind w:left="0"/>
              <w:rPr>
                <w:rFonts w:asciiTheme="minorHAnsi" w:hAnsiTheme="minorHAnsi" w:cstheme="minorHAnsi"/>
                <w:sz w:val="24"/>
              </w:rPr>
            </w:pPr>
            <w:r>
              <w:rPr>
                <w:rFonts w:asciiTheme="minorHAnsi" w:hAnsiTheme="minorHAnsi" w:cstheme="minorHAnsi"/>
                <w:sz w:val="24"/>
              </w:rPr>
              <w:t>Provide a wide range of activities within the curriculum and at break/lunchtimes.</w:t>
            </w:r>
          </w:p>
          <w:p w14:paraId="5F1F6E66" w14:textId="77777777" w:rsidR="00F40EBD" w:rsidRDefault="00F40EBD">
            <w:pPr>
              <w:pStyle w:val="TableParagraph"/>
              <w:ind w:left="0"/>
              <w:rPr>
                <w:rFonts w:asciiTheme="minorHAnsi" w:hAnsiTheme="minorHAnsi" w:cstheme="minorHAnsi"/>
                <w:sz w:val="24"/>
              </w:rPr>
            </w:pPr>
          </w:p>
          <w:p w14:paraId="51E976DE" w14:textId="29BD63CE" w:rsidR="00DD2A53" w:rsidRDefault="00880676">
            <w:pPr>
              <w:pStyle w:val="TableParagraph"/>
              <w:ind w:left="0"/>
              <w:rPr>
                <w:rFonts w:asciiTheme="minorHAnsi" w:hAnsiTheme="minorHAnsi" w:cstheme="minorHAnsi"/>
                <w:sz w:val="24"/>
              </w:rPr>
            </w:pPr>
            <w:r>
              <w:rPr>
                <w:rFonts w:asciiTheme="minorHAnsi" w:hAnsiTheme="minorHAnsi" w:cstheme="minorHAnsi"/>
                <w:sz w:val="24"/>
              </w:rPr>
              <w:t>Continue to develop zones on</w:t>
            </w:r>
            <w:r w:rsidR="00DD2A53">
              <w:rPr>
                <w:rFonts w:asciiTheme="minorHAnsi" w:hAnsiTheme="minorHAnsi" w:cstheme="minorHAnsi"/>
                <w:sz w:val="24"/>
              </w:rPr>
              <w:t xml:space="preserve"> the playground at lunchtimes t</w:t>
            </w:r>
            <w:r w:rsidR="00596CB0">
              <w:rPr>
                <w:rFonts w:asciiTheme="minorHAnsi" w:hAnsiTheme="minorHAnsi" w:cstheme="minorHAnsi"/>
                <w:sz w:val="24"/>
              </w:rPr>
              <w:t>o encourage physical activity.</w:t>
            </w:r>
          </w:p>
          <w:p w14:paraId="61AA8DA8" w14:textId="77777777" w:rsidR="00F40EBD" w:rsidRDefault="00F40EBD">
            <w:pPr>
              <w:pStyle w:val="TableParagraph"/>
              <w:ind w:left="0"/>
              <w:rPr>
                <w:rFonts w:asciiTheme="minorHAnsi" w:hAnsiTheme="minorHAnsi" w:cstheme="minorHAnsi"/>
                <w:sz w:val="24"/>
              </w:rPr>
            </w:pPr>
          </w:p>
          <w:p w14:paraId="0482130B" w14:textId="787BEE8F" w:rsidR="00596CB0" w:rsidRDefault="00596CB0">
            <w:pPr>
              <w:pStyle w:val="TableParagraph"/>
              <w:ind w:left="0"/>
              <w:rPr>
                <w:rFonts w:asciiTheme="minorHAnsi" w:hAnsiTheme="minorHAnsi" w:cstheme="minorHAnsi"/>
                <w:sz w:val="24"/>
              </w:rPr>
            </w:pPr>
            <w:r>
              <w:rPr>
                <w:rFonts w:asciiTheme="minorHAnsi" w:hAnsiTheme="minorHAnsi" w:cstheme="minorHAnsi"/>
                <w:sz w:val="24"/>
              </w:rPr>
              <w:t>Ensure all classes are taking part in the Daily Mile Challenge.</w:t>
            </w:r>
            <w:r w:rsidR="00880676">
              <w:rPr>
                <w:rFonts w:asciiTheme="minorHAnsi" w:hAnsiTheme="minorHAnsi" w:cstheme="minorHAnsi"/>
                <w:sz w:val="24"/>
              </w:rPr>
              <w:t xml:space="preserve"> Vary the approach to the Daily Mile </w:t>
            </w:r>
          </w:p>
          <w:p w14:paraId="457BD71D" w14:textId="77777777" w:rsidR="00841BA7" w:rsidRDefault="00841BA7">
            <w:pPr>
              <w:pStyle w:val="TableParagraph"/>
              <w:ind w:left="0"/>
              <w:rPr>
                <w:rFonts w:asciiTheme="minorHAnsi" w:hAnsiTheme="minorHAnsi" w:cstheme="minorHAnsi"/>
                <w:sz w:val="24"/>
              </w:rPr>
            </w:pPr>
          </w:p>
          <w:p w14:paraId="0D215229" w14:textId="77777777" w:rsidR="00596CB0" w:rsidRPr="00DD2A53" w:rsidRDefault="00596CB0" w:rsidP="00596CB0">
            <w:pPr>
              <w:pStyle w:val="TableParagraph"/>
              <w:ind w:left="0"/>
              <w:rPr>
                <w:rFonts w:asciiTheme="minorHAnsi" w:hAnsiTheme="minorHAnsi" w:cstheme="minorHAnsi"/>
                <w:sz w:val="24"/>
              </w:rPr>
            </w:pPr>
            <w:r>
              <w:rPr>
                <w:rFonts w:asciiTheme="minorHAnsi" w:hAnsiTheme="minorHAnsi" w:cstheme="minorHAnsi"/>
                <w:sz w:val="24"/>
              </w:rPr>
              <w:t>Increase the range of before and after school activities, offering more places for children (including SEN and Pupil Premium).</w:t>
            </w:r>
          </w:p>
        </w:tc>
        <w:tc>
          <w:tcPr>
            <w:tcW w:w="3600" w:type="dxa"/>
            <w:tcBorders>
              <w:bottom w:val="single" w:sz="12" w:space="0" w:color="231F20"/>
            </w:tcBorders>
          </w:tcPr>
          <w:p w14:paraId="5259951B" w14:textId="3AF8546B" w:rsidR="00C658FB" w:rsidRDefault="00596CB0">
            <w:pPr>
              <w:pStyle w:val="TableParagraph"/>
              <w:ind w:left="0"/>
              <w:rPr>
                <w:rFonts w:asciiTheme="minorHAnsi" w:hAnsiTheme="minorHAnsi" w:cstheme="minorHAnsi"/>
                <w:sz w:val="24"/>
              </w:rPr>
            </w:pPr>
            <w:r>
              <w:rPr>
                <w:rFonts w:asciiTheme="minorHAnsi" w:hAnsiTheme="minorHAnsi" w:cstheme="minorHAnsi"/>
                <w:sz w:val="24"/>
              </w:rPr>
              <w:t>Invest in play equipment to promote regular physical activity for all children at break/lunchtimes.</w:t>
            </w:r>
          </w:p>
          <w:p w14:paraId="63CB6163" w14:textId="77777777" w:rsidR="00841BA7" w:rsidRDefault="00841BA7">
            <w:pPr>
              <w:pStyle w:val="TableParagraph"/>
              <w:ind w:left="0"/>
              <w:rPr>
                <w:rFonts w:asciiTheme="minorHAnsi" w:hAnsiTheme="minorHAnsi" w:cstheme="minorHAnsi"/>
                <w:sz w:val="24"/>
              </w:rPr>
            </w:pPr>
          </w:p>
          <w:p w14:paraId="759F3188" w14:textId="77777777" w:rsidR="00841BA7" w:rsidRDefault="00596CB0">
            <w:pPr>
              <w:pStyle w:val="TableParagraph"/>
              <w:ind w:left="0"/>
              <w:rPr>
                <w:rFonts w:asciiTheme="minorHAnsi" w:hAnsiTheme="minorHAnsi" w:cstheme="minorHAnsi"/>
                <w:sz w:val="24"/>
              </w:rPr>
            </w:pPr>
            <w:r>
              <w:rPr>
                <w:rFonts w:asciiTheme="minorHAnsi" w:hAnsiTheme="minorHAnsi" w:cstheme="minorHAnsi"/>
                <w:sz w:val="24"/>
              </w:rPr>
              <w:t>All classes have an indoor and outdoor PE timetable with allocated slots on rotation (including for equipment) for each term.</w:t>
            </w:r>
          </w:p>
          <w:p w14:paraId="51BA1F13" w14:textId="773C2EC1" w:rsidR="00596CB0" w:rsidRDefault="00596CB0">
            <w:pPr>
              <w:pStyle w:val="TableParagraph"/>
              <w:ind w:left="0"/>
              <w:rPr>
                <w:rFonts w:asciiTheme="minorHAnsi" w:hAnsiTheme="minorHAnsi" w:cstheme="minorHAnsi"/>
                <w:sz w:val="24"/>
              </w:rPr>
            </w:pPr>
            <w:r>
              <w:rPr>
                <w:rFonts w:asciiTheme="minorHAnsi" w:hAnsiTheme="minorHAnsi" w:cstheme="minorHAnsi"/>
                <w:sz w:val="24"/>
              </w:rPr>
              <w:t xml:space="preserve"> </w:t>
            </w:r>
          </w:p>
          <w:p w14:paraId="6C46F5D0" w14:textId="77777777" w:rsidR="00596CB0" w:rsidRDefault="00596CB0">
            <w:pPr>
              <w:pStyle w:val="TableParagraph"/>
              <w:ind w:left="0"/>
              <w:rPr>
                <w:rFonts w:asciiTheme="minorHAnsi" w:hAnsiTheme="minorHAnsi" w:cstheme="minorHAnsi"/>
                <w:sz w:val="24"/>
              </w:rPr>
            </w:pPr>
            <w:r>
              <w:rPr>
                <w:rFonts w:asciiTheme="minorHAnsi" w:hAnsiTheme="minorHAnsi" w:cstheme="minorHAnsi"/>
                <w:sz w:val="24"/>
              </w:rPr>
              <w:t>Daily Mile Challenge timetable.</w:t>
            </w:r>
          </w:p>
          <w:p w14:paraId="79512B90" w14:textId="67094C3B" w:rsidR="00596CB0" w:rsidRDefault="00596CB0">
            <w:pPr>
              <w:pStyle w:val="TableParagraph"/>
              <w:ind w:left="0"/>
              <w:rPr>
                <w:rFonts w:asciiTheme="minorHAnsi" w:hAnsiTheme="minorHAnsi" w:cstheme="minorHAnsi"/>
                <w:sz w:val="24"/>
              </w:rPr>
            </w:pPr>
            <w:r>
              <w:rPr>
                <w:rFonts w:asciiTheme="minorHAnsi" w:hAnsiTheme="minorHAnsi" w:cstheme="minorHAnsi"/>
                <w:sz w:val="24"/>
              </w:rPr>
              <w:t>On-going staff training to enhance range of activities available; activities to include all children.</w:t>
            </w:r>
          </w:p>
          <w:p w14:paraId="6ABE6A58" w14:textId="77777777" w:rsidR="00F40EBD" w:rsidRDefault="00F40EBD">
            <w:pPr>
              <w:pStyle w:val="TableParagraph"/>
              <w:ind w:left="0"/>
              <w:rPr>
                <w:rFonts w:asciiTheme="minorHAnsi" w:hAnsiTheme="minorHAnsi" w:cstheme="minorHAnsi"/>
                <w:sz w:val="24"/>
              </w:rPr>
            </w:pPr>
          </w:p>
          <w:p w14:paraId="3A012F05" w14:textId="30F99BD1" w:rsidR="00BE4E2F" w:rsidRPr="00596CB0" w:rsidRDefault="00BE4E2F">
            <w:pPr>
              <w:pStyle w:val="TableParagraph"/>
              <w:ind w:left="0"/>
              <w:rPr>
                <w:rFonts w:asciiTheme="minorHAnsi" w:hAnsiTheme="minorHAnsi" w:cstheme="minorHAnsi"/>
                <w:sz w:val="24"/>
              </w:rPr>
            </w:pPr>
            <w:r>
              <w:rPr>
                <w:rFonts w:asciiTheme="minorHAnsi" w:hAnsiTheme="minorHAnsi" w:cstheme="minorHAnsi"/>
                <w:sz w:val="24"/>
              </w:rPr>
              <w:t>Develop</w:t>
            </w:r>
            <w:r w:rsidR="00880676">
              <w:rPr>
                <w:rFonts w:asciiTheme="minorHAnsi" w:hAnsiTheme="minorHAnsi" w:cstheme="minorHAnsi"/>
                <w:sz w:val="24"/>
              </w:rPr>
              <w:t xml:space="preserve"> use of</w:t>
            </w:r>
            <w:r>
              <w:rPr>
                <w:rFonts w:asciiTheme="minorHAnsi" w:hAnsiTheme="minorHAnsi" w:cstheme="minorHAnsi"/>
                <w:sz w:val="24"/>
              </w:rPr>
              <w:t xml:space="preserve"> outside </w:t>
            </w:r>
            <w:r w:rsidR="00880676">
              <w:rPr>
                <w:rFonts w:asciiTheme="minorHAnsi" w:hAnsiTheme="minorHAnsi" w:cstheme="minorHAnsi"/>
                <w:sz w:val="24"/>
              </w:rPr>
              <w:t xml:space="preserve">activity trim trail and </w:t>
            </w:r>
            <w:r w:rsidR="00FE30D7">
              <w:rPr>
                <w:rFonts w:asciiTheme="minorHAnsi" w:hAnsiTheme="minorHAnsi" w:cstheme="minorHAnsi"/>
                <w:sz w:val="24"/>
              </w:rPr>
              <w:t>bouldering/</w:t>
            </w:r>
            <w:r>
              <w:rPr>
                <w:rFonts w:asciiTheme="minorHAnsi" w:hAnsiTheme="minorHAnsi" w:cstheme="minorHAnsi"/>
                <w:sz w:val="24"/>
              </w:rPr>
              <w:t>tr</w:t>
            </w:r>
            <w:r w:rsidR="00880676">
              <w:rPr>
                <w:rFonts w:asciiTheme="minorHAnsi" w:hAnsiTheme="minorHAnsi" w:cstheme="minorHAnsi"/>
                <w:sz w:val="24"/>
              </w:rPr>
              <w:t xml:space="preserve">aversing wall. </w:t>
            </w:r>
          </w:p>
        </w:tc>
        <w:tc>
          <w:tcPr>
            <w:tcW w:w="1616" w:type="dxa"/>
            <w:tcBorders>
              <w:bottom w:val="single" w:sz="12" w:space="0" w:color="231F20"/>
            </w:tcBorders>
          </w:tcPr>
          <w:p w14:paraId="6BC1BC76" w14:textId="5A0FEDE1" w:rsidR="00BE4E2F" w:rsidRPr="00774678" w:rsidRDefault="00880676" w:rsidP="00BE4E2F">
            <w:pPr>
              <w:pStyle w:val="TableParagraph"/>
              <w:spacing w:before="160"/>
              <w:ind w:left="34"/>
              <w:rPr>
                <w:sz w:val="24"/>
              </w:rPr>
            </w:pPr>
            <w:r w:rsidRPr="00774678">
              <w:rPr>
                <w:sz w:val="24"/>
              </w:rPr>
              <w:t>£</w:t>
            </w:r>
            <w:r w:rsidR="00774678">
              <w:rPr>
                <w:sz w:val="24"/>
              </w:rPr>
              <w:t>1,319</w:t>
            </w:r>
            <w:r w:rsidR="00E67FB4" w:rsidRPr="00774678">
              <w:rPr>
                <w:sz w:val="24"/>
              </w:rPr>
              <w:t>(</w:t>
            </w:r>
            <w:r w:rsidR="00FE30D7" w:rsidRPr="00774678">
              <w:rPr>
                <w:sz w:val="24"/>
              </w:rPr>
              <w:t>E</w:t>
            </w:r>
            <w:r w:rsidR="00E67FB4" w:rsidRPr="00774678">
              <w:rPr>
                <w:sz w:val="24"/>
              </w:rPr>
              <w:t xml:space="preserve">quipment and </w:t>
            </w:r>
            <w:r w:rsidR="00FE30D7" w:rsidRPr="00774678">
              <w:rPr>
                <w:sz w:val="24"/>
              </w:rPr>
              <w:t>R</w:t>
            </w:r>
            <w:r w:rsidR="00E67FB4" w:rsidRPr="00774678">
              <w:rPr>
                <w:sz w:val="24"/>
              </w:rPr>
              <w:t>esources)</w:t>
            </w:r>
          </w:p>
          <w:p w14:paraId="67A22F88" w14:textId="77777777" w:rsidR="00E67FB4" w:rsidRPr="00774678" w:rsidRDefault="00E67FB4" w:rsidP="00BE4E2F">
            <w:pPr>
              <w:pStyle w:val="TableParagraph"/>
              <w:spacing w:before="160"/>
              <w:ind w:left="34"/>
              <w:rPr>
                <w:sz w:val="24"/>
              </w:rPr>
            </w:pPr>
          </w:p>
          <w:p w14:paraId="4286449E" w14:textId="77777777" w:rsidR="00E67FB4" w:rsidRDefault="00880676" w:rsidP="00880676">
            <w:pPr>
              <w:pStyle w:val="TableParagraph"/>
              <w:spacing w:before="160"/>
              <w:ind w:left="34"/>
              <w:rPr>
                <w:sz w:val="24"/>
              </w:rPr>
            </w:pPr>
            <w:r w:rsidRPr="00774678">
              <w:rPr>
                <w:sz w:val="24"/>
              </w:rPr>
              <w:t>£</w:t>
            </w:r>
            <w:r w:rsidR="00774678">
              <w:rPr>
                <w:sz w:val="24"/>
              </w:rPr>
              <w:t>5,370</w:t>
            </w:r>
            <w:r w:rsidR="00E67FB4" w:rsidRPr="00774678">
              <w:rPr>
                <w:sz w:val="24"/>
              </w:rPr>
              <w:t xml:space="preserve"> (Sports Coach</w:t>
            </w:r>
            <w:r w:rsidRPr="00774678">
              <w:rPr>
                <w:sz w:val="24"/>
              </w:rPr>
              <w:t>es</w:t>
            </w:r>
            <w:r w:rsidR="00E67FB4" w:rsidRPr="00774678">
              <w:rPr>
                <w:sz w:val="24"/>
              </w:rPr>
              <w:t>-</w:t>
            </w:r>
            <w:r w:rsidRPr="00774678">
              <w:rPr>
                <w:sz w:val="24"/>
              </w:rPr>
              <w:t>Sports Cool</w:t>
            </w:r>
            <w:r w:rsidR="00E67FB4" w:rsidRPr="00774678">
              <w:rPr>
                <w:sz w:val="24"/>
              </w:rPr>
              <w:t>)</w:t>
            </w:r>
          </w:p>
          <w:p w14:paraId="5A75A875" w14:textId="52E2914E" w:rsidR="00774678" w:rsidRDefault="00774678" w:rsidP="00880676">
            <w:pPr>
              <w:pStyle w:val="TableParagraph"/>
              <w:spacing w:before="160"/>
              <w:ind w:left="34"/>
              <w:rPr>
                <w:sz w:val="24"/>
              </w:rPr>
            </w:pPr>
            <w:r>
              <w:rPr>
                <w:sz w:val="24"/>
              </w:rPr>
              <w:t>£295 (Skipping day)</w:t>
            </w:r>
          </w:p>
        </w:tc>
        <w:tc>
          <w:tcPr>
            <w:tcW w:w="3307" w:type="dxa"/>
            <w:tcBorders>
              <w:bottom w:val="single" w:sz="12" w:space="0" w:color="231F20"/>
            </w:tcBorders>
          </w:tcPr>
          <w:p w14:paraId="6ECC81F1" w14:textId="77777777" w:rsidR="00C658FB" w:rsidRDefault="00596CB0">
            <w:pPr>
              <w:pStyle w:val="TableParagraph"/>
              <w:ind w:left="0"/>
              <w:rPr>
                <w:rFonts w:asciiTheme="minorHAnsi" w:hAnsiTheme="minorHAnsi" w:cstheme="minorHAnsi"/>
                <w:sz w:val="24"/>
              </w:rPr>
            </w:pPr>
            <w:r>
              <w:rPr>
                <w:rFonts w:asciiTheme="minorHAnsi" w:hAnsiTheme="minorHAnsi" w:cstheme="minorHAnsi"/>
                <w:sz w:val="24"/>
              </w:rPr>
              <w:t>Children are more motivated to participate in physical activities during ‘free’ time, building on skills acquired during PE lessons.</w:t>
            </w:r>
          </w:p>
          <w:p w14:paraId="36A1FAE7" w14:textId="3D57C3DB" w:rsidR="00596CB0" w:rsidRDefault="00596CB0">
            <w:pPr>
              <w:pStyle w:val="TableParagraph"/>
              <w:ind w:left="0"/>
              <w:rPr>
                <w:rFonts w:asciiTheme="minorHAnsi" w:hAnsiTheme="minorHAnsi" w:cstheme="minorHAnsi"/>
                <w:sz w:val="24"/>
              </w:rPr>
            </w:pPr>
            <w:r>
              <w:rPr>
                <w:rFonts w:asciiTheme="minorHAnsi" w:hAnsiTheme="minorHAnsi" w:cstheme="minorHAnsi"/>
                <w:sz w:val="24"/>
              </w:rPr>
              <w:t>Morning sessions support an active, purposeful start to the scho</w:t>
            </w:r>
            <w:r w:rsidR="00880676">
              <w:rPr>
                <w:rFonts w:asciiTheme="minorHAnsi" w:hAnsiTheme="minorHAnsi" w:cstheme="minorHAnsi"/>
                <w:sz w:val="24"/>
              </w:rPr>
              <w:t>ol day</w:t>
            </w:r>
            <w:r>
              <w:rPr>
                <w:rFonts w:asciiTheme="minorHAnsi" w:hAnsiTheme="minorHAnsi" w:cstheme="minorHAnsi"/>
                <w:sz w:val="24"/>
              </w:rPr>
              <w:t>.</w:t>
            </w:r>
          </w:p>
          <w:p w14:paraId="7F234F99" w14:textId="77777777" w:rsidR="000F7513" w:rsidRDefault="005F5310">
            <w:pPr>
              <w:pStyle w:val="TableParagraph"/>
              <w:ind w:left="0"/>
              <w:rPr>
                <w:rFonts w:asciiTheme="minorHAnsi" w:hAnsiTheme="minorHAnsi" w:cstheme="minorHAnsi"/>
                <w:sz w:val="24"/>
              </w:rPr>
            </w:pPr>
            <w:r>
              <w:rPr>
                <w:rFonts w:asciiTheme="minorHAnsi" w:hAnsiTheme="minorHAnsi" w:cstheme="minorHAnsi"/>
                <w:sz w:val="24"/>
              </w:rPr>
              <w:t>At lunchtimes children have focused physical activities including outdoor gym equipment, skipping ropes, trim trails, and hand/eye co-ordination tasks.</w:t>
            </w:r>
          </w:p>
          <w:p w14:paraId="08B19F11" w14:textId="3B19F42D" w:rsidR="005F5310" w:rsidRDefault="00880676">
            <w:pPr>
              <w:pStyle w:val="TableParagraph"/>
              <w:ind w:left="0"/>
              <w:rPr>
                <w:rFonts w:asciiTheme="minorHAnsi" w:hAnsiTheme="minorHAnsi" w:cstheme="minorHAnsi"/>
                <w:sz w:val="24"/>
              </w:rPr>
            </w:pPr>
            <w:r>
              <w:rPr>
                <w:rFonts w:asciiTheme="minorHAnsi" w:hAnsiTheme="minorHAnsi" w:cstheme="minorHAnsi"/>
                <w:sz w:val="24"/>
              </w:rPr>
              <w:t>More clubs on offer</w:t>
            </w:r>
            <w:r w:rsidR="005F5310">
              <w:rPr>
                <w:rFonts w:asciiTheme="minorHAnsi" w:hAnsiTheme="minorHAnsi" w:cstheme="minorHAnsi"/>
                <w:sz w:val="24"/>
              </w:rPr>
              <w:t xml:space="preserve"> and at different times during the week to provide increased opportunities for all children.</w:t>
            </w:r>
          </w:p>
          <w:p w14:paraId="212FF3AB" w14:textId="77777777" w:rsidR="005F5310" w:rsidRPr="00596CB0" w:rsidRDefault="005F5310">
            <w:pPr>
              <w:pStyle w:val="TableParagraph"/>
              <w:ind w:left="0"/>
              <w:rPr>
                <w:rFonts w:asciiTheme="minorHAnsi" w:hAnsiTheme="minorHAnsi" w:cstheme="minorHAnsi"/>
                <w:sz w:val="24"/>
              </w:rPr>
            </w:pPr>
            <w:r>
              <w:rPr>
                <w:rFonts w:asciiTheme="minorHAnsi" w:hAnsiTheme="minorHAnsi" w:cstheme="minorHAnsi"/>
                <w:sz w:val="24"/>
              </w:rPr>
              <w:t>Staff more confident in delivery.</w:t>
            </w:r>
          </w:p>
        </w:tc>
        <w:tc>
          <w:tcPr>
            <w:tcW w:w="3134" w:type="dxa"/>
            <w:tcBorders>
              <w:bottom w:val="single" w:sz="12" w:space="0" w:color="231F20"/>
            </w:tcBorders>
          </w:tcPr>
          <w:p w14:paraId="47A3AC34" w14:textId="77777777" w:rsidR="00C658FB" w:rsidRDefault="005F5310">
            <w:pPr>
              <w:pStyle w:val="TableParagraph"/>
              <w:ind w:left="0"/>
              <w:rPr>
                <w:rFonts w:asciiTheme="minorHAnsi" w:hAnsiTheme="minorHAnsi" w:cstheme="minorHAnsi"/>
                <w:sz w:val="24"/>
              </w:rPr>
            </w:pPr>
            <w:r>
              <w:rPr>
                <w:rFonts w:asciiTheme="minorHAnsi" w:hAnsiTheme="minorHAnsi" w:cstheme="minorHAnsi"/>
                <w:sz w:val="24"/>
              </w:rPr>
              <w:t>Continue to offer a range of activities throughout the day-before school, after school, lunchtimes and break times.</w:t>
            </w:r>
          </w:p>
          <w:p w14:paraId="6D1232DC" w14:textId="77777777" w:rsidR="005F5310" w:rsidRDefault="005F5310">
            <w:pPr>
              <w:pStyle w:val="TableParagraph"/>
              <w:ind w:left="0"/>
              <w:rPr>
                <w:rFonts w:asciiTheme="minorHAnsi" w:hAnsiTheme="minorHAnsi" w:cstheme="minorHAnsi"/>
                <w:sz w:val="24"/>
              </w:rPr>
            </w:pPr>
            <w:r>
              <w:rPr>
                <w:rFonts w:asciiTheme="minorHAnsi" w:hAnsiTheme="minorHAnsi" w:cstheme="minorHAnsi"/>
                <w:sz w:val="24"/>
              </w:rPr>
              <w:t>Ensure that new staff are trained and equipped to lead activities.</w:t>
            </w:r>
          </w:p>
          <w:p w14:paraId="79E4042C" w14:textId="77777777" w:rsidR="00032954" w:rsidRDefault="005F5310">
            <w:pPr>
              <w:pStyle w:val="TableParagraph"/>
              <w:ind w:left="0"/>
              <w:rPr>
                <w:rFonts w:asciiTheme="minorHAnsi" w:hAnsiTheme="minorHAnsi" w:cstheme="minorHAnsi"/>
                <w:sz w:val="24"/>
              </w:rPr>
            </w:pPr>
            <w:r>
              <w:rPr>
                <w:rFonts w:asciiTheme="minorHAnsi" w:hAnsiTheme="minorHAnsi" w:cstheme="minorHAnsi"/>
                <w:sz w:val="24"/>
              </w:rPr>
              <w:t xml:space="preserve">Continue to increase the range of equipment available for all children to use. Also, maintain the existing equipment. </w:t>
            </w:r>
          </w:p>
          <w:p w14:paraId="6166F7A1" w14:textId="77777777" w:rsidR="00032954" w:rsidRDefault="00032954">
            <w:pPr>
              <w:pStyle w:val="TableParagraph"/>
              <w:ind w:left="0"/>
              <w:rPr>
                <w:rFonts w:asciiTheme="minorHAnsi" w:hAnsiTheme="minorHAnsi" w:cstheme="minorHAnsi"/>
                <w:sz w:val="24"/>
              </w:rPr>
            </w:pPr>
          </w:p>
          <w:p w14:paraId="6E36184E" w14:textId="5B233BE4" w:rsidR="005F5310" w:rsidRDefault="00F40EBD">
            <w:pPr>
              <w:pStyle w:val="TableParagraph"/>
              <w:ind w:left="0"/>
              <w:rPr>
                <w:rFonts w:asciiTheme="minorHAnsi" w:hAnsiTheme="minorHAnsi" w:cstheme="minorHAnsi"/>
                <w:sz w:val="24"/>
              </w:rPr>
            </w:pPr>
            <w:r>
              <w:rPr>
                <w:rFonts w:asciiTheme="minorHAnsi" w:hAnsiTheme="minorHAnsi" w:cstheme="minorHAnsi"/>
                <w:sz w:val="24"/>
              </w:rPr>
              <w:t xml:space="preserve">Develop the role of sports leaders with Sports Cool to increase engagement, pupil voice and early leadership skills </w:t>
            </w:r>
          </w:p>
          <w:p w14:paraId="0C2AD760" w14:textId="77777777" w:rsidR="005F5310" w:rsidRDefault="005F5310">
            <w:pPr>
              <w:pStyle w:val="TableParagraph"/>
              <w:ind w:left="0"/>
              <w:rPr>
                <w:rFonts w:asciiTheme="minorHAnsi" w:hAnsiTheme="minorHAnsi" w:cstheme="minorHAnsi"/>
                <w:sz w:val="24"/>
              </w:rPr>
            </w:pPr>
            <w:r>
              <w:rPr>
                <w:rFonts w:asciiTheme="minorHAnsi" w:hAnsiTheme="minorHAnsi" w:cstheme="minorHAnsi"/>
                <w:sz w:val="24"/>
              </w:rPr>
              <w:t>Opportunity for Pupil Voice; focus on ‘seldom heard’ pupils.</w:t>
            </w:r>
          </w:p>
          <w:p w14:paraId="0F79680B" w14:textId="77777777" w:rsidR="00F40EBD" w:rsidRDefault="00F40EBD">
            <w:pPr>
              <w:pStyle w:val="TableParagraph"/>
              <w:ind w:left="0"/>
              <w:rPr>
                <w:rFonts w:asciiTheme="minorHAnsi" w:hAnsiTheme="minorHAnsi" w:cstheme="minorHAnsi"/>
                <w:sz w:val="24"/>
              </w:rPr>
            </w:pPr>
          </w:p>
          <w:p w14:paraId="7D5EC865" w14:textId="62952A02" w:rsidR="00F40EBD" w:rsidRPr="005F5310" w:rsidRDefault="00F40EBD">
            <w:pPr>
              <w:pStyle w:val="TableParagraph"/>
              <w:ind w:left="0"/>
              <w:rPr>
                <w:rFonts w:asciiTheme="minorHAnsi" w:hAnsiTheme="minorHAnsi" w:cstheme="minorHAnsi"/>
                <w:sz w:val="24"/>
              </w:rPr>
            </w:pPr>
          </w:p>
        </w:tc>
      </w:tr>
      <w:tr w:rsidR="00C658FB" w14:paraId="0D05B44A" w14:textId="77777777">
        <w:trPr>
          <w:trHeight w:val="315"/>
        </w:trPr>
        <w:tc>
          <w:tcPr>
            <w:tcW w:w="12243" w:type="dxa"/>
            <w:gridSpan w:val="4"/>
            <w:vMerge w:val="restart"/>
            <w:tcBorders>
              <w:top w:val="single" w:sz="12" w:space="0" w:color="231F20"/>
            </w:tcBorders>
          </w:tcPr>
          <w:p w14:paraId="40393F86"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6F46DFD4"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2D8F8A6" w14:textId="77777777">
        <w:trPr>
          <w:trHeight w:val="320"/>
        </w:trPr>
        <w:tc>
          <w:tcPr>
            <w:tcW w:w="12243" w:type="dxa"/>
            <w:gridSpan w:val="4"/>
            <w:vMerge/>
            <w:tcBorders>
              <w:top w:val="nil"/>
            </w:tcBorders>
          </w:tcPr>
          <w:p w14:paraId="2EE2407E" w14:textId="77777777" w:rsidR="00C658FB" w:rsidRDefault="00C658FB">
            <w:pPr>
              <w:rPr>
                <w:sz w:val="2"/>
                <w:szCs w:val="2"/>
              </w:rPr>
            </w:pPr>
          </w:p>
        </w:tc>
        <w:tc>
          <w:tcPr>
            <w:tcW w:w="3134" w:type="dxa"/>
          </w:tcPr>
          <w:p w14:paraId="38D0F1CC" w14:textId="1469CE3B" w:rsidR="00C658FB" w:rsidRDefault="003E0D3C" w:rsidP="001851E3">
            <w:pPr>
              <w:pStyle w:val="TableParagraph"/>
              <w:spacing w:before="45" w:line="360" w:lineRule="auto"/>
              <w:ind w:left="39"/>
              <w:rPr>
                <w:sz w:val="21"/>
              </w:rPr>
            </w:pPr>
            <w:r>
              <w:rPr>
                <w:sz w:val="21"/>
              </w:rPr>
              <w:t>2.27</w:t>
            </w:r>
            <w:r w:rsidR="00DC36AC">
              <w:rPr>
                <w:sz w:val="21"/>
              </w:rPr>
              <w:t>%</w:t>
            </w:r>
          </w:p>
        </w:tc>
      </w:tr>
      <w:tr w:rsidR="00C658FB" w14:paraId="5D9DD658" w14:textId="77777777">
        <w:trPr>
          <w:trHeight w:val="405"/>
        </w:trPr>
        <w:tc>
          <w:tcPr>
            <w:tcW w:w="3720" w:type="dxa"/>
          </w:tcPr>
          <w:p w14:paraId="18C7D478"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452EC31B"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FFAF89"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4FDF49C" w14:textId="77777777" w:rsidR="00C658FB" w:rsidRDefault="00C658FB">
            <w:pPr>
              <w:pStyle w:val="TableParagraph"/>
              <w:ind w:left="0"/>
              <w:rPr>
                <w:rFonts w:ascii="Times New Roman"/>
                <w:sz w:val="24"/>
              </w:rPr>
            </w:pPr>
          </w:p>
        </w:tc>
      </w:tr>
      <w:tr w:rsidR="00C658FB" w14:paraId="4F939319" w14:textId="77777777">
        <w:trPr>
          <w:trHeight w:val="1472"/>
        </w:trPr>
        <w:tc>
          <w:tcPr>
            <w:tcW w:w="3720" w:type="dxa"/>
          </w:tcPr>
          <w:p w14:paraId="0B34C75D"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2D0E2A7"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293C60F"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A21F96E"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246AC27C" w14:textId="77777777" w:rsidR="00C658FB" w:rsidRPr="00774678" w:rsidRDefault="00D131A0">
            <w:pPr>
              <w:pStyle w:val="TableParagraph"/>
              <w:spacing w:before="46" w:line="235" w:lineRule="auto"/>
              <w:ind w:right="547"/>
              <w:rPr>
                <w:sz w:val="24"/>
              </w:rPr>
            </w:pPr>
            <w:r w:rsidRPr="00774678">
              <w:rPr>
                <w:color w:val="231F20"/>
                <w:sz w:val="24"/>
              </w:rPr>
              <w:t>Funding</w:t>
            </w:r>
            <w:r w:rsidRPr="00774678">
              <w:rPr>
                <w:color w:val="231F20"/>
                <w:spacing w:val="1"/>
                <w:sz w:val="24"/>
              </w:rPr>
              <w:t xml:space="preserve"> </w:t>
            </w:r>
            <w:r w:rsidRPr="00774678">
              <w:rPr>
                <w:color w:val="231F20"/>
                <w:spacing w:val="-1"/>
                <w:sz w:val="24"/>
              </w:rPr>
              <w:t>allocated:</w:t>
            </w:r>
          </w:p>
        </w:tc>
        <w:tc>
          <w:tcPr>
            <w:tcW w:w="3307" w:type="dxa"/>
          </w:tcPr>
          <w:p w14:paraId="2EB3DA80"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sidR="00E56520">
              <w:rPr>
                <w:color w:val="231F20"/>
                <w:sz w:val="24"/>
              </w:rPr>
              <w:t>they can</w:t>
            </w:r>
            <w:r>
              <w:rPr>
                <w:color w:val="231F20"/>
                <w:sz w:val="24"/>
              </w:rPr>
              <w:t xml:space="preserve"> now do? What has</w:t>
            </w:r>
            <w:r>
              <w:rPr>
                <w:color w:val="231F20"/>
                <w:spacing w:val="1"/>
                <w:sz w:val="24"/>
              </w:rPr>
              <w:t xml:space="preserve"> </w:t>
            </w:r>
            <w:r w:rsidR="00E56520">
              <w:rPr>
                <w:color w:val="231F20"/>
                <w:sz w:val="24"/>
              </w:rPr>
              <w:t>changed?</w:t>
            </w:r>
          </w:p>
        </w:tc>
        <w:tc>
          <w:tcPr>
            <w:tcW w:w="3134" w:type="dxa"/>
          </w:tcPr>
          <w:p w14:paraId="44D236F8"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1E8B084F" w14:textId="77777777">
        <w:trPr>
          <w:trHeight w:val="1690"/>
        </w:trPr>
        <w:tc>
          <w:tcPr>
            <w:tcW w:w="3720" w:type="dxa"/>
          </w:tcPr>
          <w:p w14:paraId="6B7EF91A" w14:textId="77777777" w:rsidR="00C658FB" w:rsidRDefault="00AC0D98">
            <w:pPr>
              <w:pStyle w:val="TableParagraph"/>
              <w:ind w:left="0"/>
              <w:rPr>
                <w:rFonts w:asciiTheme="minorHAnsi" w:hAnsiTheme="minorHAnsi" w:cstheme="minorHAnsi"/>
                <w:sz w:val="24"/>
              </w:rPr>
            </w:pPr>
            <w:r>
              <w:rPr>
                <w:rFonts w:asciiTheme="minorHAnsi" w:hAnsiTheme="minorHAnsi" w:cstheme="minorHAnsi"/>
                <w:sz w:val="24"/>
              </w:rPr>
              <w:t>Ensure that school sporting achievements are recognised.</w:t>
            </w:r>
          </w:p>
          <w:p w14:paraId="01273E2E" w14:textId="61AA5D03" w:rsidR="00AC0D98" w:rsidRDefault="00AC0D98">
            <w:pPr>
              <w:pStyle w:val="TableParagraph"/>
              <w:ind w:left="0"/>
              <w:rPr>
                <w:rFonts w:asciiTheme="minorHAnsi" w:hAnsiTheme="minorHAnsi" w:cstheme="minorHAnsi"/>
                <w:sz w:val="24"/>
              </w:rPr>
            </w:pPr>
            <w:r>
              <w:rPr>
                <w:rFonts w:asciiTheme="minorHAnsi" w:hAnsiTheme="minorHAnsi" w:cstheme="minorHAnsi"/>
                <w:sz w:val="24"/>
              </w:rPr>
              <w:t>Celebrate achievements of pupils both in and out of school; children understand that their achievements are valued by all.</w:t>
            </w:r>
          </w:p>
          <w:p w14:paraId="5FBF2091" w14:textId="77777777" w:rsidR="00F40EBD" w:rsidRDefault="00F40EBD">
            <w:pPr>
              <w:pStyle w:val="TableParagraph"/>
              <w:ind w:left="0"/>
              <w:rPr>
                <w:rFonts w:asciiTheme="minorHAnsi" w:hAnsiTheme="minorHAnsi" w:cstheme="minorHAnsi"/>
                <w:sz w:val="24"/>
              </w:rPr>
            </w:pPr>
          </w:p>
          <w:p w14:paraId="59891532" w14:textId="42514AC5" w:rsidR="00AC0D98" w:rsidRDefault="00AC0D98">
            <w:pPr>
              <w:pStyle w:val="TableParagraph"/>
              <w:ind w:left="0"/>
              <w:rPr>
                <w:rFonts w:asciiTheme="minorHAnsi" w:hAnsiTheme="minorHAnsi" w:cstheme="minorHAnsi"/>
                <w:sz w:val="24"/>
              </w:rPr>
            </w:pPr>
            <w:r>
              <w:rPr>
                <w:rFonts w:asciiTheme="minorHAnsi" w:hAnsiTheme="minorHAnsi" w:cstheme="minorHAnsi"/>
                <w:sz w:val="24"/>
              </w:rPr>
              <w:t xml:space="preserve">Role models in sporting fields to inspire and encourage goals and aspirations in children. </w:t>
            </w:r>
          </w:p>
          <w:p w14:paraId="43AE3737" w14:textId="77777777" w:rsidR="00F40EBD" w:rsidRDefault="00F40EBD">
            <w:pPr>
              <w:pStyle w:val="TableParagraph"/>
              <w:ind w:left="0"/>
              <w:rPr>
                <w:rFonts w:asciiTheme="minorHAnsi" w:hAnsiTheme="minorHAnsi" w:cstheme="minorHAnsi"/>
                <w:sz w:val="24"/>
              </w:rPr>
            </w:pPr>
          </w:p>
          <w:p w14:paraId="7AFEF8A0" w14:textId="56CE68C9" w:rsidR="00AC0D98" w:rsidRPr="00AC0D98" w:rsidRDefault="00AC0D98">
            <w:pPr>
              <w:pStyle w:val="TableParagraph"/>
              <w:ind w:left="0"/>
              <w:rPr>
                <w:rFonts w:asciiTheme="minorHAnsi" w:hAnsiTheme="minorHAnsi" w:cstheme="minorHAnsi"/>
                <w:sz w:val="24"/>
              </w:rPr>
            </w:pPr>
            <w:r>
              <w:rPr>
                <w:rFonts w:asciiTheme="minorHAnsi" w:hAnsiTheme="minorHAnsi" w:cstheme="minorHAnsi"/>
                <w:sz w:val="24"/>
              </w:rPr>
              <w:t>Children are informed of local, national and global sporting events</w:t>
            </w:r>
            <w:r w:rsidR="00A517F3">
              <w:rPr>
                <w:rFonts w:asciiTheme="minorHAnsi" w:hAnsiTheme="minorHAnsi" w:cstheme="minorHAnsi"/>
                <w:sz w:val="24"/>
              </w:rPr>
              <w:t xml:space="preserve"> – for example attending Eastbourne International Tennis tournament</w:t>
            </w:r>
          </w:p>
        </w:tc>
        <w:tc>
          <w:tcPr>
            <w:tcW w:w="3600" w:type="dxa"/>
          </w:tcPr>
          <w:p w14:paraId="4CF28691" w14:textId="77777777" w:rsidR="00AC0D98" w:rsidRDefault="00AC0D98">
            <w:pPr>
              <w:pStyle w:val="TableParagraph"/>
              <w:ind w:left="0"/>
              <w:rPr>
                <w:rFonts w:asciiTheme="minorHAnsi" w:hAnsiTheme="minorHAnsi" w:cstheme="minorHAnsi"/>
                <w:sz w:val="24"/>
              </w:rPr>
            </w:pPr>
            <w:r>
              <w:rPr>
                <w:rFonts w:asciiTheme="minorHAnsi" w:hAnsiTheme="minorHAnsi" w:cstheme="minorHAnsi"/>
                <w:sz w:val="24"/>
              </w:rPr>
              <w:t>Continue to utilise PE working wall in the communal area. Continue to ensure that this features contributions from all groups. Emphasis on the aspects of PE that promote development in personal, social, cognitive, creative, physical and health/fitness skills and awareness.</w:t>
            </w:r>
          </w:p>
          <w:p w14:paraId="0F21589F" w14:textId="4796DC5B" w:rsidR="00AC0D98" w:rsidRDefault="00AC0D98">
            <w:pPr>
              <w:pStyle w:val="TableParagraph"/>
              <w:ind w:left="0"/>
              <w:rPr>
                <w:rFonts w:asciiTheme="minorHAnsi" w:hAnsiTheme="minorHAnsi" w:cstheme="minorHAnsi"/>
                <w:sz w:val="24"/>
              </w:rPr>
            </w:pPr>
            <w:r>
              <w:rPr>
                <w:rFonts w:asciiTheme="minorHAnsi" w:hAnsiTheme="minorHAnsi" w:cstheme="minorHAnsi"/>
                <w:sz w:val="24"/>
              </w:rPr>
              <w:t>Weekly assemblies provide the chance for children to share sporting achievements.</w:t>
            </w:r>
          </w:p>
          <w:p w14:paraId="01907A23" w14:textId="77777777" w:rsidR="00A517F3" w:rsidRDefault="00A517F3">
            <w:pPr>
              <w:pStyle w:val="TableParagraph"/>
              <w:ind w:left="0"/>
              <w:rPr>
                <w:rFonts w:asciiTheme="minorHAnsi" w:hAnsiTheme="minorHAnsi" w:cstheme="minorHAnsi"/>
                <w:sz w:val="24"/>
              </w:rPr>
            </w:pPr>
          </w:p>
          <w:p w14:paraId="0D518D7A" w14:textId="77777777" w:rsidR="00AC0D98" w:rsidRDefault="00AC0D98">
            <w:pPr>
              <w:pStyle w:val="TableParagraph"/>
              <w:ind w:left="0"/>
              <w:rPr>
                <w:rFonts w:asciiTheme="minorHAnsi" w:hAnsiTheme="minorHAnsi" w:cstheme="minorHAnsi"/>
                <w:sz w:val="24"/>
              </w:rPr>
            </w:pPr>
            <w:r>
              <w:rPr>
                <w:rFonts w:asciiTheme="minorHAnsi" w:hAnsiTheme="minorHAnsi" w:cstheme="minorHAnsi"/>
                <w:sz w:val="24"/>
              </w:rPr>
              <w:t xml:space="preserve">Virtually or face to face, invite </w:t>
            </w:r>
            <w:r w:rsidR="00E56520">
              <w:rPr>
                <w:rFonts w:asciiTheme="minorHAnsi" w:hAnsiTheme="minorHAnsi" w:cstheme="minorHAnsi"/>
                <w:sz w:val="24"/>
              </w:rPr>
              <w:t>local sports ‘stars’ to talk about their successes and achievements, and promote their sports.</w:t>
            </w:r>
          </w:p>
          <w:p w14:paraId="0CAD4043" w14:textId="77777777" w:rsidR="00AC0D98" w:rsidRDefault="00AC0D98">
            <w:pPr>
              <w:pStyle w:val="TableParagraph"/>
              <w:ind w:left="0"/>
              <w:rPr>
                <w:rFonts w:asciiTheme="minorHAnsi" w:hAnsiTheme="minorHAnsi" w:cstheme="minorHAnsi"/>
                <w:sz w:val="24"/>
              </w:rPr>
            </w:pPr>
          </w:p>
          <w:p w14:paraId="6D8713FE" w14:textId="77777777" w:rsidR="00BE4E2F" w:rsidRDefault="00BE4E2F">
            <w:pPr>
              <w:pStyle w:val="TableParagraph"/>
              <w:ind w:left="0"/>
              <w:rPr>
                <w:rFonts w:asciiTheme="minorHAnsi" w:hAnsiTheme="minorHAnsi" w:cstheme="minorHAnsi"/>
                <w:sz w:val="24"/>
              </w:rPr>
            </w:pPr>
          </w:p>
          <w:p w14:paraId="7216E650" w14:textId="77777777" w:rsidR="00BE4E2F" w:rsidRDefault="00BE4E2F">
            <w:pPr>
              <w:pStyle w:val="TableParagraph"/>
              <w:ind w:left="0"/>
              <w:rPr>
                <w:rFonts w:asciiTheme="minorHAnsi" w:hAnsiTheme="minorHAnsi" w:cstheme="minorHAnsi"/>
                <w:sz w:val="24"/>
              </w:rPr>
            </w:pPr>
          </w:p>
          <w:p w14:paraId="738E92C1" w14:textId="77777777" w:rsidR="00BE4E2F" w:rsidRDefault="00BE4E2F">
            <w:pPr>
              <w:pStyle w:val="TableParagraph"/>
              <w:ind w:left="0"/>
              <w:rPr>
                <w:rFonts w:asciiTheme="minorHAnsi" w:hAnsiTheme="minorHAnsi" w:cstheme="minorHAnsi"/>
                <w:sz w:val="24"/>
              </w:rPr>
            </w:pPr>
          </w:p>
          <w:p w14:paraId="3FA0F485" w14:textId="77777777" w:rsidR="00BE4E2F" w:rsidRPr="00AC0D98" w:rsidRDefault="00BE4E2F">
            <w:pPr>
              <w:pStyle w:val="TableParagraph"/>
              <w:ind w:left="0"/>
              <w:rPr>
                <w:rFonts w:asciiTheme="minorHAnsi" w:hAnsiTheme="minorHAnsi" w:cstheme="minorHAnsi"/>
                <w:sz w:val="24"/>
              </w:rPr>
            </w:pPr>
          </w:p>
        </w:tc>
        <w:tc>
          <w:tcPr>
            <w:tcW w:w="1616" w:type="dxa"/>
          </w:tcPr>
          <w:p w14:paraId="1CD15647" w14:textId="52F91BBD" w:rsidR="00C658FB" w:rsidRDefault="00774678">
            <w:pPr>
              <w:pStyle w:val="TableParagraph"/>
              <w:spacing w:before="171"/>
              <w:ind w:left="45"/>
              <w:rPr>
                <w:sz w:val="24"/>
              </w:rPr>
            </w:pPr>
            <w:r>
              <w:rPr>
                <w:sz w:val="24"/>
              </w:rPr>
              <w:t>£422 Eastbourne Tennis &amp; Gala</w:t>
            </w:r>
          </w:p>
          <w:p w14:paraId="25E7B1F8" w14:textId="19E02D64" w:rsidR="00E56520" w:rsidRDefault="00E56520" w:rsidP="00880676">
            <w:pPr>
              <w:pStyle w:val="TableParagraph"/>
              <w:spacing w:before="171"/>
              <w:ind w:left="0"/>
              <w:rPr>
                <w:sz w:val="24"/>
              </w:rPr>
            </w:pPr>
          </w:p>
          <w:p w14:paraId="44A33835" w14:textId="77777777" w:rsidR="00E56520" w:rsidRDefault="00E56520">
            <w:pPr>
              <w:pStyle w:val="TableParagraph"/>
              <w:spacing w:before="171"/>
              <w:ind w:left="45"/>
              <w:rPr>
                <w:sz w:val="24"/>
              </w:rPr>
            </w:pPr>
          </w:p>
          <w:p w14:paraId="44B01D2C" w14:textId="77777777" w:rsidR="00E56520" w:rsidRDefault="00E56520">
            <w:pPr>
              <w:pStyle w:val="TableParagraph"/>
              <w:spacing w:before="171"/>
              <w:ind w:left="45"/>
              <w:rPr>
                <w:sz w:val="24"/>
              </w:rPr>
            </w:pPr>
          </w:p>
          <w:p w14:paraId="335C0B9C" w14:textId="77777777" w:rsidR="00E56520" w:rsidRDefault="00E56520">
            <w:pPr>
              <w:pStyle w:val="TableParagraph"/>
              <w:spacing w:before="171"/>
              <w:ind w:left="45"/>
              <w:rPr>
                <w:sz w:val="24"/>
              </w:rPr>
            </w:pPr>
          </w:p>
          <w:p w14:paraId="6D36255A" w14:textId="77777777" w:rsidR="00E56520" w:rsidRDefault="00E56520">
            <w:pPr>
              <w:pStyle w:val="TableParagraph"/>
              <w:spacing w:before="171"/>
              <w:ind w:left="45"/>
              <w:rPr>
                <w:sz w:val="24"/>
              </w:rPr>
            </w:pPr>
          </w:p>
          <w:p w14:paraId="5143EB0D" w14:textId="77777777" w:rsidR="00E56520" w:rsidRDefault="00E56520">
            <w:pPr>
              <w:pStyle w:val="TableParagraph"/>
              <w:spacing w:before="171"/>
              <w:ind w:left="45"/>
              <w:rPr>
                <w:sz w:val="24"/>
              </w:rPr>
            </w:pPr>
          </w:p>
          <w:p w14:paraId="359D2738" w14:textId="77777777" w:rsidR="00E56520" w:rsidRDefault="00E56520">
            <w:pPr>
              <w:pStyle w:val="TableParagraph"/>
              <w:spacing w:before="171"/>
              <w:ind w:left="45"/>
              <w:rPr>
                <w:sz w:val="24"/>
              </w:rPr>
            </w:pPr>
          </w:p>
          <w:p w14:paraId="68F64C7C" w14:textId="77777777" w:rsidR="00E56520" w:rsidRDefault="00E56520">
            <w:pPr>
              <w:pStyle w:val="TableParagraph"/>
              <w:spacing w:before="171"/>
              <w:ind w:left="45"/>
              <w:rPr>
                <w:sz w:val="24"/>
              </w:rPr>
            </w:pPr>
          </w:p>
          <w:p w14:paraId="4BE11347" w14:textId="77777777" w:rsidR="00E56520" w:rsidRDefault="00E56520">
            <w:pPr>
              <w:pStyle w:val="TableParagraph"/>
              <w:spacing w:before="171"/>
              <w:ind w:left="45"/>
              <w:rPr>
                <w:sz w:val="24"/>
              </w:rPr>
            </w:pPr>
          </w:p>
          <w:p w14:paraId="14AD69A8" w14:textId="77777777" w:rsidR="00E56520" w:rsidRDefault="00E56520">
            <w:pPr>
              <w:pStyle w:val="TableParagraph"/>
              <w:spacing w:before="171"/>
              <w:ind w:left="45"/>
              <w:rPr>
                <w:sz w:val="24"/>
              </w:rPr>
            </w:pPr>
          </w:p>
          <w:p w14:paraId="5BBB03DB" w14:textId="77777777" w:rsidR="00F74FDB" w:rsidRDefault="00F74FDB">
            <w:pPr>
              <w:pStyle w:val="TableParagraph"/>
              <w:spacing w:before="171"/>
              <w:ind w:left="45"/>
              <w:rPr>
                <w:sz w:val="24"/>
              </w:rPr>
            </w:pPr>
          </w:p>
          <w:p w14:paraId="308FE0BF" w14:textId="77777777" w:rsidR="00F74FDB" w:rsidRDefault="00F74FDB">
            <w:pPr>
              <w:pStyle w:val="TableParagraph"/>
              <w:spacing w:before="171"/>
              <w:ind w:left="45"/>
              <w:rPr>
                <w:sz w:val="24"/>
              </w:rPr>
            </w:pPr>
          </w:p>
          <w:p w14:paraId="1AADC05A" w14:textId="77777777" w:rsidR="00E56520" w:rsidRDefault="00E56520">
            <w:pPr>
              <w:pStyle w:val="TableParagraph"/>
              <w:spacing w:before="171"/>
              <w:ind w:left="45"/>
              <w:rPr>
                <w:sz w:val="24"/>
              </w:rPr>
            </w:pPr>
          </w:p>
        </w:tc>
        <w:tc>
          <w:tcPr>
            <w:tcW w:w="3307" w:type="dxa"/>
          </w:tcPr>
          <w:p w14:paraId="16B902AE" w14:textId="77777777" w:rsidR="00C658FB" w:rsidRDefault="00E56520">
            <w:pPr>
              <w:pStyle w:val="TableParagraph"/>
              <w:ind w:left="0"/>
              <w:rPr>
                <w:rFonts w:asciiTheme="minorHAnsi" w:hAnsiTheme="minorHAnsi" w:cstheme="minorHAnsi"/>
                <w:sz w:val="24"/>
              </w:rPr>
            </w:pPr>
            <w:r>
              <w:rPr>
                <w:rFonts w:asciiTheme="minorHAnsi" w:hAnsiTheme="minorHAnsi" w:cstheme="minorHAnsi"/>
                <w:sz w:val="24"/>
              </w:rPr>
              <w:t>Children are proud to share their achievements and are keen to share what they have done out of school.</w:t>
            </w:r>
          </w:p>
          <w:p w14:paraId="52A899B6"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 xml:space="preserve">Children can articulate how they feel about bringing in their awards. Children can articulate why it is important to celebrate everyone’s sporting achievements. </w:t>
            </w:r>
          </w:p>
          <w:p w14:paraId="291DC66B"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Children have more aspirational goals with regard to sport.</w:t>
            </w:r>
          </w:p>
          <w:p w14:paraId="7651AE8A" w14:textId="77777777" w:rsidR="00C41903" w:rsidRPr="00E56520" w:rsidRDefault="00C41903">
            <w:pPr>
              <w:pStyle w:val="TableParagraph"/>
              <w:ind w:left="0"/>
              <w:rPr>
                <w:rFonts w:asciiTheme="minorHAnsi" w:hAnsiTheme="minorHAnsi" w:cstheme="minorHAnsi"/>
                <w:sz w:val="24"/>
              </w:rPr>
            </w:pPr>
            <w:r>
              <w:rPr>
                <w:rFonts w:asciiTheme="minorHAnsi" w:hAnsiTheme="minorHAnsi" w:cstheme="minorHAnsi"/>
                <w:sz w:val="24"/>
              </w:rPr>
              <w:t>Children’s confidence and self-esteem are raised; this has an impact on learning throughout the curriculum.</w:t>
            </w:r>
          </w:p>
        </w:tc>
        <w:tc>
          <w:tcPr>
            <w:tcW w:w="3134" w:type="dxa"/>
          </w:tcPr>
          <w:p w14:paraId="36A1E2C3" w14:textId="260295ED" w:rsidR="00C658FB" w:rsidRDefault="00C41903">
            <w:pPr>
              <w:pStyle w:val="TableParagraph"/>
              <w:ind w:left="0"/>
              <w:rPr>
                <w:rFonts w:asciiTheme="minorHAnsi" w:hAnsiTheme="minorHAnsi" w:cstheme="minorHAnsi"/>
                <w:sz w:val="24"/>
              </w:rPr>
            </w:pPr>
            <w:r>
              <w:rPr>
                <w:rFonts w:asciiTheme="minorHAnsi" w:hAnsiTheme="minorHAnsi" w:cstheme="minorHAnsi"/>
                <w:sz w:val="24"/>
              </w:rPr>
              <w:t xml:space="preserve">Continue to share achievements in celebration assemblies. </w:t>
            </w:r>
          </w:p>
          <w:p w14:paraId="4C3E6469" w14:textId="77777777" w:rsidR="00F40EBD" w:rsidRDefault="00F40EBD">
            <w:pPr>
              <w:pStyle w:val="TableParagraph"/>
              <w:ind w:left="0"/>
              <w:rPr>
                <w:rFonts w:asciiTheme="minorHAnsi" w:hAnsiTheme="minorHAnsi" w:cstheme="minorHAnsi"/>
                <w:sz w:val="24"/>
              </w:rPr>
            </w:pPr>
          </w:p>
          <w:p w14:paraId="7B852BC7" w14:textId="109EFCA5" w:rsidR="00C41903" w:rsidRDefault="00C41903">
            <w:pPr>
              <w:pStyle w:val="TableParagraph"/>
              <w:ind w:left="0"/>
              <w:rPr>
                <w:rFonts w:asciiTheme="minorHAnsi" w:hAnsiTheme="minorHAnsi" w:cstheme="minorHAnsi"/>
                <w:sz w:val="24"/>
              </w:rPr>
            </w:pPr>
            <w:r>
              <w:rPr>
                <w:rFonts w:asciiTheme="minorHAnsi" w:hAnsiTheme="minorHAnsi" w:cstheme="minorHAnsi"/>
                <w:sz w:val="24"/>
              </w:rPr>
              <w:t>Reach out to local sports stars/past pupils who have success stories to share.</w:t>
            </w:r>
          </w:p>
          <w:p w14:paraId="3E4EFA04" w14:textId="77777777" w:rsidR="00F40EBD" w:rsidRDefault="00F40EBD">
            <w:pPr>
              <w:pStyle w:val="TableParagraph"/>
              <w:ind w:left="0"/>
              <w:rPr>
                <w:rFonts w:asciiTheme="minorHAnsi" w:hAnsiTheme="minorHAnsi" w:cstheme="minorHAnsi"/>
                <w:sz w:val="24"/>
              </w:rPr>
            </w:pPr>
          </w:p>
          <w:p w14:paraId="3EED626F" w14:textId="6A2822F1" w:rsidR="00C41903" w:rsidRDefault="00F40EBD">
            <w:pPr>
              <w:pStyle w:val="TableParagraph"/>
              <w:ind w:left="0"/>
              <w:rPr>
                <w:rFonts w:asciiTheme="minorHAnsi" w:hAnsiTheme="minorHAnsi" w:cstheme="minorHAnsi"/>
                <w:sz w:val="24"/>
              </w:rPr>
            </w:pPr>
            <w:r>
              <w:rPr>
                <w:rFonts w:asciiTheme="minorHAnsi" w:hAnsiTheme="minorHAnsi" w:cstheme="minorHAnsi"/>
                <w:sz w:val="24"/>
              </w:rPr>
              <w:t>Begin e</w:t>
            </w:r>
            <w:r w:rsidR="00C41903">
              <w:rPr>
                <w:rFonts w:asciiTheme="minorHAnsi" w:hAnsiTheme="minorHAnsi" w:cstheme="minorHAnsi"/>
                <w:sz w:val="24"/>
              </w:rPr>
              <w:t>ncourag</w:t>
            </w:r>
            <w:r>
              <w:rPr>
                <w:rFonts w:asciiTheme="minorHAnsi" w:hAnsiTheme="minorHAnsi" w:cstheme="minorHAnsi"/>
                <w:sz w:val="24"/>
              </w:rPr>
              <w:t>ing</w:t>
            </w:r>
            <w:r w:rsidR="00C41903">
              <w:rPr>
                <w:rFonts w:asciiTheme="minorHAnsi" w:hAnsiTheme="minorHAnsi" w:cstheme="minorHAnsi"/>
                <w:sz w:val="24"/>
              </w:rPr>
              <w:t xml:space="preserve"> children to write reports on sports events they have participated in or wa</w:t>
            </w:r>
            <w:r w:rsidR="00880676">
              <w:rPr>
                <w:rFonts w:asciiTheme="minorHAnsi" w:hAnsiTheme="minorHAnsi" w:cstheme="minorHAnsi"/>
                <w:sz w:val="24"/>
              </w:rPr>
              <w:t>tched</w:t>
            </w:r>
            <w:r w:rsidR="00C41903">
              <w:rPr>
                <w:rFonts w:asciiTheme="minorHAnsi" w:hAnsiTheme="minorHAnsi" w:cstheme="minorHAnsi"/>
                <w:sz w:val="24"/>
              </w:rPr>
              <w:t xml:space="preserve"> and share these on the communal noticeboard.</w:t>
            </w:r>
          </w:p>
          <w:p w14:paraId="3002B003" w14:textId="77777777" w:rsidR="00F40EBD" w:rsidRDefault="00F40EBD">
            <w:pPr>
              <w:pStyle w:val="TableParagraph"/>
              <w:ind w:left="0"/>
              <w:rPr>
                <w:rFonts w:asciiTheme="minorHAnsi" w:hAnsiTheme="minorHAnsi" w:cstheme="minorHAnsi"/>
                <w:sz w:val="24"/>
              </w:rPr>
            </w:pPr>
          </w:p>
          <w:p w14:paraId="1D4B2B8A"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Continue to raise the profile of sport for all children.</w:t>
            </w:r>
          </w:p>
          <w:p w14:paraId="01ACECF9" w14:textId="77777777" w:rsidR="00F40EBD" w:rsidRDefault="00F40EBD">
            <w:pPr>
              <w:pStyle w:val="TableParagraph"/>
              <w:ind w:left="0"/>
              <w:rPr>
                <w:rFonts w:asciiTheme="minorHAnsi" w:hAnsiTheme="minorHAnsi" w:cstheme="minorHAnsi"/>
                <w:sz w:val="24"/>
              </w:rPr>
            </w:pPr>
          </w:p>
          <w:p w14:paraId="777BA93F" w14:textId="77777777" w:rsidR="00F40EBD" w:rsidRDefault="00F40EBD">
            <w:pPr>
              <w:pStyle w:val="TableParagraph"/>
              <w:ind w:left="0"/>
              <w:rPr>
                <w:rFonts w:asciiTheme="minorHAnsi" w:hAnsiTheme="minorHAnsi" w:cstheme="minorHAnsi"/>
                <w:sz w:val="24"/>
              </w:rPr>
            </w:pPr>
          </w:p>
          <w:p w14:paraId="782515C2" w14:textId="77777777" w:rsidR="00F40EBD" w:rsidRDefault="00F40EBD">
            <w:pPr>
              <w:pStyle w:val="TableParagraph"/>
              <w:ind w:left="0"/>
              <w:rPr>
                <w:rFonts w:asciiTheme="minorHAnsi" w:hAnsiTheme="minorHAnsi" w:cstheme="minorHAnsi"/>
                <w:sz w:val="24"/>
              </w:rPr>
            </w:pPr>
          </w:p>
          <w:p w14:paraId="15D72D46" w14:textId="77777777" w:rsidR="00F40EBD" w:rsidRDefault="00F40EBD">
            <w:pPr>
              <w:pStyle w:val="TableParagraph"/>
              <w:ind w:left="0"/>
              <w:rPr>
                <w:rFonts w:asciiTheme="minorHAnsi" w:hAnsiTheme="minorHAnsi" w:cstheme="minorHAnsi"/>
                <w:sz w:val="24"/>
              </w:rPr>
            </w:pPr>
          </w:p>
          <w:p w14:paraId="78AAFDAA" w14:textId="77777777" w:rsidR="00F40EBD" w:rsidRDefault="00F40EBD">
            <w:pPr>
              <w:pStyle w:val="TableParagraph"/>
              <w:ind w:left="0"/>
              <w:rPr>
                <w:rFonts w:asciiTheme="minorHAnsi" w:hAnsiTheme="minorHAnsi" w:cstheme="minorHAnsi"/>
                <w:sz w:val="24"/>
              </w:rPr>
            </w:pPr>
          </w:p>
          <w:p w14:paraId="6D9578D1" w14:textId="77777777" w:rsidR="00F40EBD" w:rsidRDefault="00F40EBD">
            <w:pPr>
              <w:pStyle w:val="TableParagraph"/>
              <w:ind w:left="0"/>
              <w:rPr>
                <w:rFonts w:asciiTheme="minorHAnsi" w:hAnsiTheme="minorHAnsi" w:cstheme="minorHAnsi"/>
                <w:sz w:val="24"/>
              </w:rPr>
            </w:pPr>
          </w:p>
          <w:p w14:paraId="78313DD7" w14:textId="77777777" w:rsidR="00F40EBD" w:rsidRDefault="00F40EBD">
            <w:pPr>
              <w:pStyle w:val="TableParagraph"/>
              <w:ind w:left="0"/>
              <w:rPr>
                <w:rFonts w:asciiTheme="minorHAnsi" w:hAnsiTheme="minorHAnsi" w:cstheme="minorHAnsi"/>
                <w:sz w:val="24"/>
              </w:rPr>
            </w:pPr>
          </w:p>
          <w:p w14:paraId="6CF8007A" w14:textId="77777777" w:rsidR="00F40EBD" w:rsidRDefault="00F40EBD">
            <w:pPr>
              <w:pStyle w:val="TableParagraph"/>
              <w:ind w:left="0"/>
              <w:rPr>
                <w:rFonts w:asciiTheme="minorHAnsi" w:hAnsiTheme="minorHAnsi" w:cstheme="minorHAnsi"/>
                <w:sz w:val="24"/>
              </w:rPr>
            </w:pPr>
          </w:p>
          <w:p w14:paraId="33E620F4" w14:textId="141E643C" w:rsidR="00F40EBD" w:rsidRPr="00C41903" w:rsidRDefault="00F40EBD">
            <w:pPr>
              <w:pStyle w:val="TableParagraph"/>
              <w:ind w:left="0"/>
              <w:rPr>
                <w:rFonts w:asciiTheme="minorHAnsi" w:hAnsiTheme="minorHAnsi" w:cstheme="minorHAnsi"/>
                <w:sz w:val="24"/>
              </w:rPr>
            </w:pPr>
          </w:p>
        </w:tc>
      </w:tr>
    </w:tbl>
    <w:p w14:paraId="56CA861B"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5B6F46A" w14:textId="77777777">
        <w:trPr>
          <w:trHeight w:val="383"/>
        </w:trPr>
        <w:tc>
          <w:tcPr>
            <w:tcW w:w="12302" w:type="dxa"/>
            <w:gridSpan w:val="4"/>
            <w:vMerge w:val="restart"/>
          </w:tcPr>
          <w:p w14:paraId="3287979F"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16D07220"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34D67BA" w14:textId="77777777">
        <w:trPr>
          <w:trHeight w:val="291"/>
        </w:trPr>
        <w:tc>
          <w:tcPr>
            <w:tcW w:w="12302" w:type="dxa"/>
            <w:gridSpan w:val="4"/>
            <w:vMerge/>
            <w:tcBorders>
              <w:top w:val="nil"/>
            </w:tcBorders>
          </w:tcPr>
          <w:p w14:paraId="66CB6896" w14:textId="77777777" w:rsidR="00C658FB" w:rsidRDefault="00C658FB">
            <w:pPr>
              <w:rPr>
                <w:sz w:val="2"/>
                <w:szCs w:val="2"/>
              </w:rPr>
            </w:pPr>
          </w:p>
        </w:tc>
        <w:tc>
          <w:tcPr>
            <w:tcW w:w="3076" w:type="dxa"/>
          </w:tcPr>
          <w:p w14:paraId="247839C8" w14:textId="70F5757A" w:rsidR="00C658FB" w:rsidRDefault="003E0D3C">
            <w:pPr>
              <w:pStyle w:val="TableParagraph"/>
              <w:spacing w:before="23"/>
              <w:ind w:left="35"/>
              <w:rPr>
                <w:sz w:val="19"/>
              </w:rPr>
            </w:pPr>
            <w:r>
              <w:rPr>
                <w:sz w:val="19"/>
              </w:rPr>
              <w:t>28.92</w:t>
            </w:r>
            <w:r w:rsidR="00C27936">
              <w:rPr>
                <w:sz w:val="19"/>
              </w:rPr>
              <w:t>%</w:t>
            </w:r>
          </w:p>
        </w:tc>
      </w:tr>
      <w:tr w:rsidR="00C658FB" w14:paraId="3996D940" w14:textId="77777777">
        <w:trPr>
          <w:trHeight w:val="405"/>
        </w:trPr>
        <w:tc>
          <w:tcPr>
            <w:tcW w:w="3758" w:type="dxa"/>
          </w:tcPr>
          <w:p w14:paraId="3B911BA5"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8DE50F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3D4431C"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11F51ED" w14:textId="77777777" w:rsidR="00C658FB" w:rsidRDefault="00C658FB">
            <w:pPr>
              <w:pStyle w:val="TableParagraph"/>
              <w:ind w:left="0"/>
              <w:rPr>
                <w:rFonts w:ascii="Times New Roman"/>
                <w:sz w:val="24"/>
              </w:rPr>
            </w:pPr>
          </w:p>
        </w:tc>
      </w:tr>
      <w:tr w:rsidR="00C658FB" w14:paraId="539B372F" w14:textId="77777777">
        <w:trPr>
          <w:trHeight w:val="334"/>
        </w:trPr>
        <w:tc>
          <w:tcPr>
            <w:tcW w:w="3758" w:type="dxa"/>
            <w:tcBorders>
              <w:bottom w:val="nil"/>
            </w:tcBorders>
          </w:tcPr>
          <w:p w14:paraId="6B193228"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0A6146E"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E6A8904"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8173C1E"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E6A0052"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DB93B5C" w14:textId="77777777">
        <w:trPr>
          <w:trHeight w:val="288"/>
        </w:trPr>
        <w:tc>
          <w:tcPr>
            <w:tcW w:w="3758" w:type="dxa"/>
            <w:tcBorders>
              <w:top w:val="nil"/>
              <w:bottom w:val="nil"/>
            </w:tcBorders>
          </w:tcPr>
          <w:p w14:paraId="04A0E76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BDA58C0"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28B7AA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BEDBF72"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AD663A4"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BB0720E" w14:textId="77777777">
        <w:trPr>
          <w:trHeight w:val="287"/>
        </w:trPr>
        <w:tc>
          <w:tcPr>
            <w:tcW w:w="3758" w:type="dxa"/>
            <w:tcBorders>
              <w:top w:val="nil"/>
              <w:bottom w:val="nil"/>
            </w:tcBorders>
          </w:tcPr>
          <w:p w14:paraId="3626F56A"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FA1B7C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A151A93" w14:textId="77777777" w:rsidR="00C658FB" w:rsidRDefault="00C658FB">
            <w:pPr>
              <w:pStyle w:val="TableParagraph"/>
              <w:ind w:left="0"/>
              <w:rPr>
                <w:rFonts w:ascii="Times New Roman"/>
                <w:sz w:val="20"/>
              </w:rPr>
            </w:pPr>
          </w:p>
        </w:tc>
        <w:tc>
          <w:tcPr>
            <w:tcW w:w="3423" w:type="dxa"/>
            <w:tcBorders>
              <w:top w:val="nil"/>
              <w:bottom w:val="nil"/>
            </w:tcBorders>
          </w:tcPr>
          <w:p w14:paraId="26A950D8" w14:textId="77777777" w:rsidR="00C658FB" w:rsidRDefault="00D131A0" w:rsidP="007115EF">
            <w:pPr>
              <w:pStyle w:val="TableParagraph"/>
              <w:spacing w:line="263" w:lineRule="exact"/>
              <w:ind w:left="0"/>
              <w:rPr>
                <w:sz w:val="24"/>
              </w:rPr>
            </w:pPr>
            <w:r>
              <w:rPr>
                <w:color w:val="231F20"/>
                <w:spacing w:val="-3"/>
                <w:sz w:val="24"/>
              </w:rPr>
              <w:t xml:space="preserve"> </w:t>
            </w:r>
            <w:r w:rsidR="007115EF">
              <w:rPr>
                <w:color w:val="231F20"/>
                <w:sz w:val="24"/>
              </w:rPr>
              <w:t>Can they</w:t>
            </w:r>
            <w:r>
              <w:rPr>
                <w:color w:val="231F20"/>
                <w:spacing w:val="-3"/>
                <w:sz w:val="24"/>
              </w:rPr>
              <w:t xml:space="preserve"> </w:t>
            </w:r>
            <w:r>
              <w:rPr>
                <w:color w:val="231F20"/>
                <w:sz w:val="24"/>
              </w:rPr>
              <w:t>do</w:t>
            </w:r>
            <w:r w:rsidR="007115EF">
              <w:rPr>
                <w:color w:val="231F20"/>
                <w:sz w:val="24"/>
              </w:rPr>
              <w:t xml:space="preserve"> now</w:t>
            </w:r>
            <w:r>
              <w:rPr>
                <w:color w:val="231F20"/>
                <w:sz w:val="24"/>
              </w:rPr>
              <w:t>?</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88F4755" w14:textId="77777777" w:rsidR="00C658FB" w:rsidRDefault="00C658FB">
            <w:pPr>
              <w:pStyle w:val="TableParagraph"/>
              <w:ind w:left="0"/>
              <w:rPr>
                <w:rFonts w:ascii="Times New Roman"/>
                <w:sz w:val="20"/>
              </w:rPr>
            </w:pPr>
          </w:p>
        </w:tc>
      </w:tr>
      <w:tr w:rsidR="00C658FB" w14:paraId="07020518" w14:textId="77777777">
        <w:trPr>
          <w:trHeight w:val="288"/>
        </w:trPr>
        <w:tc>
          <w:tcPr>
            <w:tcW w:w="3758" w:type="dxa"/>
            <w:tcBorders>
              <w:top w:val="nil"/>
              <w:bottom w:val="nil"/>
            </w:tcBorders>
          </w:tcPr>
          <w:p w14:paraId="7B144552"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53B44A82" w14:textId="77777777" w:rsidR="00C658FB" w:rsidRDefault="00C658FB">
            <w:pPr>
              <w:pStyle w:val="TableParagraph"/>
              <w:ind w:left="0"/>
              <w:rPr>
                <w:rFonts w:ascii="Times New Roman"/>
                <w:sz w:val="20"/>
              </w:rPr>
            </w:pPr>
          </w:p>
        </w:tc>
        <w:tc>
          <w:tcPr>
            <w:tcW w:w="1663" w:type="dxa"/>
            <w:tcBorders>
              <w:top w:val="nil"/>
              <w:bottom w:val="nil"/>
            </w:tcBorders>
          </w:tcPr>
          <w:p w14:paraId="469B3079" w14:textId="77777777" w:rsidR="00C658FB" w:rsidRDefault="00C658FB">
            <w:pPr>
              <w:pStyle w:val="TableParagraph"/>
              <w:ind w:left="0"/>
              <w:rPr>
                <w:rFonts w:ascii="Times New Roman"/>
                <w:sz w:val="20"/>
              </w:rPr>
            </w:pPr>
          </w:p>
        </w:tc>
        <w:tc>
          <w:tcPr>
            <w:tcW w:w="3423" w:type="dxa"/>
            <w:tcBorders>
              <w:top w:val="nil"/>
              <w:bottom w:val="nil"/>
            </w:tcBorders>
          </w:tcPr>
          <w:p w14:paraId="4A9F643A" w14:textId="77777777" w:rsidR="00C658FB" w:rsidRDefault="007115EF">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5FD4EFD7" w14:textId="77777777" w:rsidR="00C658FB" w:rsidRDefault="00C658FB">
            <w:pPr>
              <w:pStyle w:val="TableParagraph"/>
              <w:ind w:left="0"/>
              <w:rPr>
                <w:rFonts w:ascii="Times New Roman"/>
                <w:sz w:val="20"/>
              </w:rPr>
            </w:pPr>
          </w:p>
        </w:tc>
      </w:tr>
      <w:tr w:rsidR="00C658FB" w14:paraId="771FA69E" w14:textId="77777777">
        <w:trPr>
          <w:trHeight w:val="273"/>
        </w:trPr>
        <w:tc>
          <w:tcPr>
            <w:tcW w:w="3758" w:type="dxa"/>
            <w:tcBorders>
              <w:top w:val="nil"/>
            </w:tcBorders>
          </w:tcPr>
          <w:p w14:paraId="738A121A"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2E56BFB" w14:textId="77777777" w:rsidR="00C658FB" w:rsidRDefault="00C658FB">
            <w:pPr>
              <w:pStyle w:val="TableParagraph"/>
              <w:ind w:left="0"/>
              <w:rPr>
                <w:rFonts w:ascii="Times New Roman"/>
                <w:sz w:val="20"/>
              </w:rPr>
            </w:pPr>
          </w:p>
        </w:tc>
        <w:tc>
          <w:tcPr>
            <w:tcW w:w="1663" w:type="dxa"/>
            <w:tcBorders>
              <w:top w:val="nil"/>
            </w:tcBorders>
          </w:tcPr>
          <w:p w14:paraId="066C2B78" w14:textId="77777777" w:rsidR="00C658FB" w:rsidRDefault="00C658FB">
            <w:pPr>
              <w:pStyle w:val="TableParagraph"/>
              <w:ind w:left="0"/>
              <w:rPr>
                <w:rFonts w:ascii="Times New Roman"/>
                <w:sz w:val="20"/>
              </w:rPr>
            </w:pPr>
          </w:p>
        </w:tc>
        <w:tc>
          <w:tcPr>
            <w:tcW w:w="3423" w:type="dxa"/>
            <w:tcBorders>
              <w:top w:val="nil"/>
            </w:tcBorders>
          </w:tcPr>
          <w:p w14:paraId="7ECC3F4E" w14:textId="77777777" w:rsidR="00C658FB" w:rsidRDefault="00C658FB">
            <w:pPr>
              <w:pStyle w:val="TableParagraph"/>
              <w:ind w:left="0"/>
              <w:rPr>
                <w:rFonts w:ascii="Times New Roman"/>
                <w:sz w:val="20"/>
              </w:rPr>
            </w:pPr>
          </w:p>
        </w:tc>
        <w:tc>
          <w:tcPr>
            <w:tcW w:w="3076" w:type="dxa"/>
            <w:tcBorders>
              <w:top w:val="nil"/>
            </w:tcBorders>
          </w:tcPr>
          <w:p w14:paraId="7CA593AF" w14:textId="77777777" w:rsidR="00C658FB" w:rsidRDefault="00C658FB">
            <w:pPr>
              <w:pStyle w:val="TableParagraph"/>
              <w:ind w:left="0"/>
              <w:rPr>
                <w:rFonts w:ascii="Times New Roman"/>
                <w:sz w:val="20"/>
              </w:rPr>
            </w:pPr>
          </w:p>
        </w:tc>
      </w:tr>
      <w:tr w:rsidR="00C658FB" w14:paraId="610D525F" w14:textId="77777777">
        <w:trPr>
          <w:trHeight w:val="2049"/>
        </w:trPr>
        <w:tc>
          <w:tcPr>
            <w:tcW w:w="3758" w:type="dxa"/>
          </w:tcPr>
          <w:p w14:paraId="1447F9F5" w14:textId="77777777" w:rsidR="00C658FB" w:rsidRDefault="00B37FF1">
            <w:pPr>
              <w:pStyle w:val="TableParagraph"/>
              <w:ind w:left="0"/>
              <w:rPr>
                <w:rFonts w:asciiTheme="minorHAnsi" w:hAnsiTheme="minorHAnsi" w:cstheme="minorHAnsi"/>
                <w:sz w:val="24"/>
              </w:rPr>
            </w:pPr>
            <w:r>
              <w:rPr>
                <w:rFonts w:asciiTheme="minorHAnsi" w:hAnsiTheme="minorHAnsi" w:cstheme="minorHAnsi"/>
                <w:sz w:val="24"/>
              </w:rPr>
              <w:t xml:space="preserve">Continue to increase the skill set of all staff. </w:t>
            </w:r>
          </w:p>
          <w:p w14:paraId="284CD78A" w14:textId="77777777" w:rsidR="00B37FF1" w:rsidRDefault="00B37FF1">
            <w:pPr>
              <w:pStyle w:val="TableParagraph"/>
              <w:ind w:left="0"/>
              <w:rPr>
                <w:rFonts w:asciiTheme="minorHAnsi" w:hAnsiTheme="minorHAnsi" w:cstheme="minorHAnsi"/>
                <w:sz w:val="24"/>
              </w:rPr>
            </w:pPr>
            <w:r>
              <w:rPr>
                <w:rFonts w:asciiTheme="minorHAnsi" w:hAnsiTheme="minorHAnsi" w:cstheme="minorHAnsi"/>
                <w:sz w:val="24"/>
              </w:rPr>
              <w:t>Ensure that all PE teaching is at least good (with the aim for outstanding).</w:t>
            </w:r>
          </w:p>
          <w:p w14:paraId="26F59111" w14:textId="77777777" w:rsidR="00B37FF1" w:rsidRDefault="00B37FF1">
            <w:pPr>
              <w:pStyle w:val="TableParagraph"/>
              <w:ind w:left="0"/>
              <w:rPr>
                <w:rFonts w:asciiTheme="minorHAnsi" w:hAnsiTheme="minorHAnsi" w:cstheme="minorHAnsi"/>
                <w:sz w:val="24"/>
              </w:rPr>
            </w:pPr>
            <w:r>
              <w:rPr>
                <w:rFonts w:asciiTheme="minorHAnsi" w:hAnsiTheme="minorHAnsi" w:cstheme="minorHAnsi"/>
                <w:sz w:val="24"/>
              </w:rPr>
              <w:t>Ensure that progress is at least good for ALL pupils.</w:t>
            </w:r>
          </w:p>
          <w:p w14:paraId="35CAFB0A" w14:textId="0C50A168" w:rsidR="001B0E4C" w:rsidRPr="00C41903" w:rsidRDefault="001B0E4C" w:rsidP="00F40EBD">
            <w:pPr>
              <w:pStyle w:val="TableParagraph"/>
              <w:ind w:left="0"/>
              <w:rPr>
                <w:rFonts w:asciiTheme="minorHAnsi" w:hAnsiTheme="minorHAnsi" w:cstheme="minorHAnsi"/>
                <w:sz w:val="24"/>
              </w:rPr>
            </w:pPr>
            <w:r>
              <w:rPr>
                <w:rFonts w:asciiTheme="minorHAnsi" w:hAnsiTheme="minorHAnsi" w:cstheme="minorHAnsi"/>
                <w:sz w:val="24"/>
              </w:rPr>
              <w:t xml:space="preserve">Continuing development of the PE Co-ordinator’s leadership through </w:t>
            </w:r>
            <w:r w:rsidR="00F40EBD">
              <w:rPr>
                <w:rFonts w:asciiTheme="minorHAnsi" w:hAnsiTheme="minorHAnsi" w:cstheme="minorHAnsi"/>
                <w:sz w:val="24"/>
              </w:rPr>
              <w:t xml:space="preserve">facilitation of sporting events, CPD and </w:t>
            </w:r>
            <w:r>
              <w:rPr>
                <w:rFonts w:asciiTheme="minorHAnsi" w:hAnsiTheme="minorHAnsi" w:cstheme="minorHAnsi"/>
                <w:sz w:val="24"/>
              </w:rPr>
              <w:t>coaching with Sports Co</w:t>
            </w:r>
            <w:r w:rsidR="00C27936">
              <w:rPr>
                <w:rFonts w:asciiTheme="minorHAnsi" w:hAnsiTheme="minorHAnsi" w:cstheme="minorHAnsi"/>
                <w:sz w:val="24"/>
              </w:rPr>
              <w:t>ol</w:t>
            </w:r>
            <w:r w:rsidR="00D71E4A">
              <w:rPr>
                <w:rFonts w:asciiTheme="minorHAnsi" w:hAnsiTheme="minorHAnsi" w:cstheme="minorHAnsi"/>
                <w:sz w:val="24"/>
              </w:rPr>
              <w:t xml:space="preserve"> to increase the quality of provision for all pupils.</w:t>
            </w:r>
          </w:p>
        </w:tc>
        <w:tc>
          <w:tcPr>
            <w:tcW w:w="3458" w:type="dxa"/>
          </w:tcPr>
          <w:p w14:paraId="470D7B82" w14:textId="0F4AE7E7" w:rsidR="00C658FB" w:rsidRDefault="00B37FF1">
            <w:pPr>
              <w:pStyle w:val="TableParagraph"/>
              <w:ind w:left="0"/>
              <w:rPr>
                <w:rFonts w:asciiTheme="minorHAnsi" w:hAnsiTheme="minorHAnsi" w:cstheme="minorHAnsi"/>
                <w:sz w:val="24"/>
              </w:rPr>
            </w:pPr>
            <w:r>
              <w:rPr>
                <w:rFonts w:asciiTheme="minorHAnsi" w:hAnsiTheme="minorHAnsi" w:cstheme="minorHAnsi"/>
                <w:sz w:val="24"/>
              </w:rPr>
              <w:t xml:space="preserve">All teachers to receive CPD in </w:t>
            </w:r>
            <w:r w:rsidR="00C27936">
              <w:rPr>
                <w:rFonts w:asciiTheme="minorHAnsi" w:hAnsiTheme="minorHAnsi" w:cstheme="minorHAnsi"/>
                <w:sz w:val="24"/>
              </w:rPr>
              <w:t>the area of PE, with a focus on EC</w:t>
            </w:r>
            <w:r>
              <w:rPr>
                <w:rFonts w:asciiTheme="minorHAnsi" w:hAnsiTheme="minorHAnsi" w:cstheme="minorHAnsi"/>
                <w:sz w:val="24"/>
              </w:rPr>
              <w:t xml:space="preserve">Ts and staff new to </w:t>
            </w:r>
            <w:proofErr w:type="spellStart"/>
            <w:r w:rsidR="00E17CA1">
              <w:rPr>
                <w:rFonts w:asciiTheme="minorHAnsi" w:hAnsiTheme="minorHAnsi" w:cstheme="minorHAnsi"/>
                <w:sz w:val="24"/>
              </w:rPr>
              <w:t>Barcombe</w:t>
            </w:r>
            <w:proofErr w:type="spellEnd"/>
            <w:r>
              <w:rPr>
                <w:rFonts w:asciiTheme="minorHAnsi" w:hAnsiTheme="minorHAnsi" w:cstheme="minorHAnsi"/>
                <w:sz w:val="24"/>
              </w:rPr>
              <w:t>.</w:t>
            </w:r>
          </w:p>
          <w:p w14:paraId="47AF4F20" w14:textId="77777777" w:rsidR="00F45985" w:rsidRDefault="00F45985">
            <w:pPr>
              <w:pStyle w:val="TableParagraph"/>
              <w:ind w:left="0"/>
              <w:rPr>
                <w:rFonts w:asciiTheme="minorHAnsi" w:hAnsiTheme="minorHAnsi" w:cstheme="minorHAnsi"/>
                <w:sz w:val="24"/>
              </w:rPr>
            </w:pPr>
          </w:p>
          <w:p w14:paraId="6B481200" w14:textId="067FAC92" w:rsidR="00B37FF1" w:rsidRDefault="00B37FF1">
            <w:pPr>
              <w:pStyle w:val="TableParagraph"/>
              <w:ind w:left="0"/>
              <w:rPr>
                <w:rFonts w:asciiTheme="minorHAnsi" w:hAnsiTheme="minorHAnsi" w:cstheme="minorHAnsi"/>
                <w:sz w:val="24"/>
              </w:rPr>
            </w:pPr>
            <w:r>
              <w:rPr>
                <w:rFonts w:asciiTheme="minorHAnsi" w:hAnsiTheme="minorHAnsi" w:cstheme="minorHAnsi"/>
                <w:sz w:val="24"/>
              </w:rPr>
              <w:t>Primary PE specialist</w:t>
            </w:r>
            <w:r w:rsidR="001B0E4C">
              <w:rPr>
                <w:rFonts w:asciiTheme="minorHAnsi" w:hAnsiTheme="minorHAnsi" w:cstheme="minorHAnsi"/>
                <w:sz w:val="24"/>
              </w:rPr>
              <w:t>/Sports Coach</w:t>
            </w:r>
            <w:r>
              <w:rPr>
                <w:rFonts w:asciiTheme="minorHAnsi" w:hAnsiTheme="minorHAnsi" w:cstheme="minorHAnsi"/>
                <w:sz w:val="24"/>
              </w:rPr>
              <w:t xml:space="preserve"> will work alongside teachers to deliver curriculum content, with the expectation that teachers use this to develop their own skills. Teachers to work with </w:t>
            </w:r>
            <w:r w:rsidR="00C27936">
              <w:rPr>
                <w:rFonts w:asciiTheme="minorHAnsi" w:hAnsiTheme="minorHAnsi" w:cstheme="minorHAnsi"/>
                <w:sz w:val="24"/>
              </w:rPr>
              <w:t>Sports Cool coaches</w:t>
            </w:r>
            <w:r w:rsidR="001B0E4C">
              <w:rPr>
                <w:rFonts w:asciiTheme="minorHAnsi" w:hAnsiTheme="minorHAnsi" w:cstheme="minorHAnsi"/>
                <w:sz w:val="24"/>
              </w:rPr>
              <w:t>.</w:t>
            </w:r>
          </w:p>
          <w:p w14:paraId="46E779CB" w14:textId="77777777" w:rsidR="00D71E4A" w:rsidRPr="00B37FF1" w:rsidRDefault="00D71E4A">
            <w:pPr>
              <w:pStyle w:val="TableParagraph"/>
              <w:ind w:left="0"/>
              <w:rPr>
                <w:rFonts w:asciiTheme="minorHAnsi" w:hAnsiTheme="minorHAnsi" w:cstheme="minorHAnsi"/>
                <w:sz w:val="24"/>
              </w:rPr>
            </w:pPr>
            <w:r>
              <w:rPr>
                <w:rFonts w:asciiTheme="minorHAnsi" w:hAnsiTheme="minorHAnsi" w:cstheme="minorHAnsi"/>
                <w:sz w:val="24"/>
              </w:rPr>
              <w:t>Purchase of PE equipment to ensure that lessons are well-resourced and progressive.</w:t>
            </w:r>
          </w:p>
        </w:tc>
        <w:tc>
          <w:tcPr>
            <w:tcW w:w="1663" w:type="dxa"/>
          </w:tcPr>
          <w:p w14:paraId="5D48AE6E" w14:textId="018A541C" w:rsidR="00A54532" w:rsidRDefault="00C27936" w:rsidP="00FE30D7">
            <w:pPr>
              <w:pStyle w:val="TableParagraph"/>
              <w:spacing w:before="138"/>
              <w:ind w:left="0"/>
              <w:rPr>
                <w:sz w:val="24"/>
              </w:rPr>
            </w:pPr>
            <w:r w:rsidRPr="00774678">
              <w:rPr>
                <w:sz w:val="24"/>
              </w:rPr>
              <w:t>£</w:t>
            </w:r>
            <w:r w:rsidR="00774678" w:rsidRPr="00774678">
              <w:rPr>
                <w:sz w:val="24"/>
              </w:rPr>
              <w:t>5370</w:t>
            </w:r>
            <w:r w:rsidRPr="00774678">
              <w:rPr>
                <w:sz w:val="24"/>
              </w:rPr>
              <w:t xml:space="preserve"> (</w:t>
            </w:r>
            <w:r w:rsidR="00FE30D7" w:rsidRPr="00774678">
              <w:rPr>
                <w:sz w:val="24"/>
              </w:rPr>
              <w:t>Sports</w:t>
            </w:r>
            <w:r w:rsidRPr="00774678">
              <w:rPr>
                <w:sz w:val="24"/>
              </w:rPr>
              <w:t xml:space="preserve"> Cool</w:t>
            </w:r>
            <w:r w:rsidR="00FE30D7" w:rsidRPr="00774678">
              <w:rPr>
                <w:sz w:val="24"/>
              </w:rPr>
              <w:t xml:space="preserve"> Coach</w:t>
            </w:r>
            <w:r w:rsidRPr="00774678">
              <w:rPr>
                <w:sz w:val="24"/>
              </w:rPr>
              <w:t>es</w:t>
            </w:r>
            <w:r w:rsidR="00FE30D7" w:rsidRPr="00774678">
              <w:rPr>
                <w:sz w:val="24"/>
              </w:rPr>
              <w:t>) [see Key Indicator 1]</w:t>
            </w:r>
          </w:p>
          <w:p w14:paraId="0AFA667D" w14:textId="77777777" w:rsidR="00FE30D7" w:rsidRDefault="00FE30D7" w:rsidP="00FE30D7">
            <w:pPr>
              <w:pStyle w:val="TableParagraph"/>
              <w:spacing w:before="138"/>
              <w:ind w:left="0"/>
              <w:rPr>
                <w:sz w:val="24"/>
              </w:rPr>
            </w:pPr>
          </w:p>
          <w:p w14:paraId="36FB14F2" w14:textId="77777777" w:rsidR="00FE30D7" w:rsidRDefault="00FE30D7" w:rsidP="00FE30D7">
            <w:pPr>
              <w:pStyle w:val="TableParagraph"/>
              <w:spacing w:before="138"/>
              <w:ind w:left="0"/>
              <w:rPr>
                <w:sz w:val="24"/>
              </w:rPr>
            </w:pPr>
          </w:p>
          <w:p w14:paraId="39383AE3" w14:textId="6E441705" w:rsidR="00FE30D7" w:rsidRDefault="00FE30D7" w:rsidP="00FE30D7">
            <w:pPr>
              <w:pStyle w:val="TableParagraph"/>
              <w:spacing w:before="138"/>
              <w:ind w:left="0"/>
              <w:rPr>
                <w:sz w:val="24"/>
              </w:rPr>
            </w:pPr>
          </w:p>
        </w:tc>
        <w:tc>
          <w:tcPr>
            <w:tcW w:w="3423" w:type="dxa"/>
          </w:tcPr>
          <w:p w14:paraId="3D37DDA6" w14:textId="2B7B6009" w:rsidR="00C658FB" w:rsidRDefault="00D71E4A">
            <w:pPr>
              <w:pStyle w:val="TableParagraph"/>
              <w:ind w:left="0"/>
              <w:rPr>
                <w:rFonts w:asciiTheme="minorHAnsi" w:hAnsiTheme="minorHAnsi" w:cstheme="minorHAnsi"/>
                <w:sz w:val="24"/>
              </w:rPr>
            </w:pPr>
            <w:r>
              <w:rPr>
                <w:rFonts w:asciiTheme="minorHAnsi" w:hAnsiTheme="minorHAnsi" w:cstheme="minorHAnsi"/>
                <w:sz w:val="24"/>
              </w:rPr>
              <w:t>Planning and assessment of PE and sports opportunities is robust and moves children’s learning forward. Colleagues’ confidence with PE continues to improve.</w:t>
            </w:r>
          </w:p>
          <w:p w14:paraId="371FF1D7" w14:textId="77777777" w:rsidR="00F45985" w:rsidRDefault="00F45985">
            <w:pPr>
              <w:pStyle w:val="TableParagraph"/>
              <w:ind w:left="0"/>
              <w:rPr>
                <w:rFonts w:asciiTheme="minorHAnsi" w:hAnsiTheme="minorHAnsi" w:cstheme="minorHAnsi"/>
                <w:sz w:val="24"/>
              </w:rPr>
            </w:pPr>
          </w:p>
          <w:p w14:paraId="233EF236" w14:textId="5694012F" w:rsidR="00D71E4A" w:rsidRDefault="00C27936">
            <w:pPr>
              <w:pStyle w:val="TableParagraph"/>
              <w:ind w:left="0"/>
              <w:rPr>
                <w:rFonts w:asciiTheme="minorHAnsi" w:hAnsiTheme="minorHAnsi" w:cstheme="minorHAnsi"/>
                <w:sz w:val="24"/>
              </w:rPr>
            </w:pPr>
            <w:r>
              <w:rPr>
                <w:rFonts w:asciiTheme="minorHAnsi" w:hAnsiTheme="minorHAnsi" w:cstheme="minorHAnsi"/>
                <w:sz w:val="24"/>
              </w:rPr>
              <w:t>Working with Sports Cool</w:t>
            </w:r>
            <w:r w:rsidR="00D71E4A">
              <w:rPr>
                <w:rFonts w:asciiTheme="minorHAnsi" w:hAnsiTheme="minorHAnsi" w:cstheme="minorHAnsi"/>
                <w:sz w:val="24"/>
              </w:rPr>
              <w:t xml:space="preserve"> enhances the provision and experience for the pupils and, also, ensures that the teaching staff benefit from CPD. There are opportunities for staff to observe and then deliver sessions and gain feedback.</w:t>
            </w:r>
          </w:p>
          <w:p w14:paraId="40DED157" w14:textId="77777777" w:rsidR="00D71E4A" w:rsidRDefault="00D71E4A">
            <w:pPr>
              <w:pStyle w:val="TableParagraph"/>
              <w:ind w:left="0"/>
              <w:rPr>
                <w:rFonts w:asciiTheme="minorHAnsi" w:hAnsiTheme="minorHAnsi" w:cstheme="minorHAnsi"/>
                <w:sz w:val="24"/>
              </w:rPr>
            </w:pPr>
            <w:r>
              <w:rPr>
                <w:rFonts w:asciiTheme="minorHAnsi" w:hAnsiTheme="minorHAnsi" w:cstheme="minorHAnsi"/>
                <w:sz w:val="24"/>
              </w:rPr>
              <w:t>As a team, we work with the specialist to build up PE curriculum mapping to ensure breadth and coverage, as well as skill progression.</w:t>
            </w:r>
          </w:p>
          <w:p w14:paraId="3F11DAA3"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Pupils are more active in PE lessons.</w:t>
            </w:r>
          </w:p>
          <w:p w14:paraId="2AFD6580"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Teachers are more positive and confident when delivering PE lessons.</w:t>
            </w:r>
          </w:p>
          <w:p w14:paraId="62DFF967" w14:textId="4F18C298" w:rsidR="00F74FDB" w:rsidRPr="00D71E4A" w:rsidRDefault="007115EF" w:rsidP="005A6377">
            <w:pPr>
              <w:pStyle w:val="TableParagraph"/>
              <w:ind w:left="0"/>
              <w:rPr>
                <w:rFonts w:asciiTheme="minorHAnsi" w:hAnsiTheme="minorHAnsi" w:cstheme="minorHAnsi"/>
                <w:sz w:val="24"/>
              </w:rPr>
            </w:pPr>
            <w:r>
              <w:rPr>
                <w:rFonts w:asciiTheme="minorHAnsi" w:hAnsiTheme="minorHAnsi" w:cstheme="minorHAnsi"/>
                <w:sz w:val="24"/>
              </w:rPr>
              <w:t>Assessment in PE is becoming more secure.</w:t>
            </w:r>
          </w:p>
        </w:tc>
        <w:tc>
          <w:tcPr>
            <w:tcW w:w="3076" w:type="dxa"/>
          </w:tcPr>
          <w:p w14:paraId="456FC3F4" w14:textId="77777777" w:rsidR="00C658FB" w:rsidRDefault="007115EF">
            <w:pPr>
              <w:pStyle w:val="TableParagraph"/>
              <w:ind w:left="0"/>
              <w:rPr>
                <w:rFonts w:asciiTheme="minorHAnsi" w:hAnsiTheme="minorHAnsi" w:cstheme="minorHAnsi"/>
                <w:sz w:val="24"/>
              </w:rPr>
            </w:pPr>
            <w:r>
              <w:rPr>
                <w:rFonts w:asciiTheme="minorHAnsi" w:hAnsiTheme="minorHAnsi" w:cstheme="minorHAnsi"/>
                <w:sz w:val="24"/>
              </w:rPr>
              <w:t>Ongoing commitment to PE to continue to increase staff confidence and children’s skill development.</w:t>
            </w:r>
          </w:p>
          <w:p w14:paraId="6BBD31D1"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Enhanced focus on development of assessment.</w:t>
            </w:r>
          </w:p>
          <w:p w14:paraId="542D1862" w14:textId="1DD39891" w:rsidR="007115EF" w:rsidRPr="007115EF" w:rsidRDefault="00F45985" w:rsidP="00F45985">
            <w:pPr>
              <w:pStyle w:val="TableParagraph"/>
              <w:ind w:left="0"/>
              <w:rPr>
                <w:rFonts w:asciiTheme="minorHAnsi" w:hAnsiTheme="minorHAnsi" w:cstheme="minorHAnsi"/>
                <w:sz w:val="24"/>
              </w:rPr>
            </w:pPr>
            <w:r>
              <w:rPr>
                <w:rFonts w:asciiTheme="minorHAnsi" w:hAnsiTheme="minorHAnsi" w:cstheme="minorHAnsi"/>
                <w:sz w:val="24"/>
              </w:rPr>
              <w:t xml:space="preserve">Continue to focus on outcomes/weaknesses that </w:t>
            </w:r>
            <w:r w:rsidR="007115EF">
              <w:rPr>
                <w:rFonts w:asciiTheme="minorHAnsi" w:hAnsiTheme="minorHAnsi" w:cstheme="minorHAnsi"/>
                <w:sz w:val="24"/>
              </w:rPr>
              <w:t>Healthy Schools Awa</w:t>
            </w:r>
            <w:r w:rsidR="00C27936">
              <w:rPr>
                <w:rFonts w:asciiTheme="minorHAnsi" w:hAnsiTheme="minorHAnsi" w:cstheme="minorHAnsi"/>
                <w:sz w:val="24"/>
              </w:rPr>
              <w:t>rd</w:t>
            </w:r>
            <w:r>
              <w:rPr>
                <w:rFonts w:asciiTheme="minorHAnsi" w:hAnsiTheme="minorHAnsi" w:cstheme="minorHAnsi"/>
                <w:sz w:val="24"/>
              </w:rPr>
              <w:t xml:space="preserve"> highlighted - </w:t>
            </w:r>
            <w:r w:rsidR="007115EF">
              <w:rPr>
                <w:rFonts w:asciiTheme="minorHAnsi" w:hAnsiTheme="minorHAnsi" w:cstheme="minorHAnsi"/>
                <w:sz w:val="24"/>
              </w:rPr>
              <w:t>a valuable audit of progress to date and an up to date action plan.</w:t>
            </w:r>
          </w:p>
        </w:tc>
      </w:tr>
      <w:tr w:rsidR="00C658FB" w14:paraId="3C1198A2" w14:textId="77777777">
        <w:trPr>
          <w:trHeight w:val="305"/>
        </w:trPr>
        <w:tc>
          <w:tcPr>
            <w:tcW w:w="12302" w:type="dxa"/>
            <w:gridSpan w:val="4"/>
            <w:vMerge w:val="restart"/>
          </w:tcPr>
          <w:p w14:paraId="571E007E"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3505D6E3"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F50DF31" w14:textId="77777777">
        <w:trPr>
          <w:trHeight w:val="305"/>
        </w:trPr>
        <w:tc>
          <w:tcPr>
            <w:tcW w:w="12302" w:type="dxa"/>
            <w:gridSpan w:val="4"/>
            <w:vMerge/>
            <w:tcBorders>
              <w:top w:val="nil"/>
            </w:tcBorders>
          </w:tcPr>
          <w:p w14:paraId="0A195459" w14:textId="77777777" w:rsidR="00C658FB" w:rsidRDefault="00C658FB">
            <w:pPr>
              <w:rPr>
                <w:sz w:val="2"/>
                <w:szCs w:val="2"/>
              </w:rPr>
            </w:pPr>
          </w:p>
        </w:tc>
        <w:tc>
          <w:tcPr>
            <w:tcW w:w="3076" w:type="dxa"/>
          </w:tcPr>
          <w:p w14:paraId="08C5977A" w14:textId="3CC70B8F" w:rsidR="00C658FB" w:rsidRDefault="003E0D3C">
            <w:pPr>
              <w:pStyle w:val="TableParagraph"/>
              <w:ind w:left="0"/>
              <w:rPr>
                <w:rFonts w:ascii="Times New Roman"/>
              </w:rPr>
            </w:pPr>
            <w:r>
              <w:rPr>
                <w:rFonts w:ascii="Times New Roman"/>
              </w:rPr>
              <w:t>69.63</w:t>
            </w:r>
            <w:r w:rsidR="00C27936">
              <w:rPr>
                <w:rFonts w:ascii="Times New Roman"/>
              </w:rPr>
              <w:t>%</w:t>
            </w:r>
          </w:p>
        </w:tc>
      </w:tr>
      <w:tr w:rsidR="00C658FB" w14:paraId="1E9C4F47" w14:textId="77777777">
        <w:trPr>
          <w:trHeight w:val="397"/>
        </w:trPr>
        <w:tc>
          <w:tcPr>
            <w:tcW w:w="3758" w:type="dxa"/>
          </w:tcPr>
          <w:p w14:paraId="7C8F134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7E422CE"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2617E45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DA0D870" w14:textId="77777777" w:rsidR="00C658FB" w:rsidRDefault="00C658FB">
            <w:pPr>
              <w:pStyle w:val="TableParagraph"/>
              <w:ind w:left="0"/>
              <w:rPr>
                <w:rFonts w:ascii="Times New Roman"/>
                <w:sz w:val="24"/>
              </w:rPr>
            </w:pPr>
          </w:p>
        </w:tc>
      </w:tr>
      <w:tr w:rsidR="00C658FB" w14:paraId="22D19F7B" w14:textId="77777777">
        <w:trPr>
          <w:trHeight w:val="334"/>
        </w:trPr>
        <w:tc>
          <w:tcPr>
            <w:tcW w:w="3758" w:type="dxa"/>
            <w:tcBorders>
              <w:bottom w:val="nil"/>
            </w:tcBorders>
          </w:tcPr>
          <w:p w14:paraId="6D9A23BE"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D5A1EC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155B31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6749BA1"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2835146"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4D3B725" w14:textId="77777777">
        <w:trPr>
          <w:trHeight w:val="288"/>
        </w:trPr>
        <w:tc>
          <w:tcPr>
            <w:tcW w:w="3758" w:type="dxa"/>
            <w:tcBorders>
              <w:top w:val="nil"/>
              <w:bottom w:val="nil"/>
            </w:tcBorders>
          </w:tcPr>
          <w:p w14:paraId="5EDFFC3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51DC7FBC"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31D256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0303BDA"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57501D2"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CA102D0" w14:textId="77777777">
        <w:trPr>
          <w:trHeight w:val="287"/>
        </w:trPr>
        <w:tc>
          <w:tcPr>
            <w:tcW w:w="3758" w:type="dxa"/>
            <w:tcBorders>
              <w:top w:val="nil"/>
              <w:bottom w:val="nil"/>
            </w:tcBorders>
          </w:tcPr>
          <w:p w14:paraId="2925E8D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E61AD16"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439F4F0" w14:textId="77777777" w:rsidR="00C658FB" w:rsidRDefault="00C658FB">
            <w:pPr>
              <w:pStyle w:val="TableParagraph"/>
              <w:ind w:left="0"/>
              <w:rPr>
                <w:rFonts w:ascii="Times New Roman"/>
                <w:sz w:val="20"/>
              </w:rPr>
            </w:pPr>
          </w:p>
        </w:tc>
        <w:tc>
          <w:tcPr>
            <w:tcW w:w="3423" w:type="dxa"/>
            <w:tcBorders>
              <w:top w:val="nil"/>
              <w:bottom w:val="nil"/>
            </w:tcBorders>
          </w:tcPr>
          <w:p w14:paraId="6E76941F" w14:textId="77777777" w:rsidR="00C658FB" w:rsidRDefault="006D79A2" w:rsidP="006D79A2">
            <w:pPr>
              <w:pStyle w:val="TableParagraph"/>
              <w:spacing w:line="263" w:lineRule="exact"/>
              <w:ind w:left="0"/>
              <w:rPr>
                <w:sz w:val="24"/>
              </w:rPr>
            </w:pPr>
            <w:r>
              <w:rPr>
                <w:color w:val="231F20"/>
                <w:sz w:val="24"/>
              </w:rPr>
              <w:t xml:space="preserve"> </w:t>
            </w:r>
            <w:proofErr w:type="gramStart"/>
            <w:r>
              <w:rPr>
                <w:color w:val="231F20"/>
                <w:sz w:val="24"/>
              </w:rPr>
              <w:t>can</w:t>
            </w:r>
            <w:proofErr w:type="gramEnd"/>
            <w:r>
              <w:rPr>
                <w:color w:val="231F20"/>
                <w:sz w:val="24"/>
              </w:rPr>
              <w:t xml:space="preserve"> they</w:t>
            </w:r>
            <w:r w:rsidR="00D131A0">
              <w:rPr>
                <w:color w:val="231F20"/>
                <w:spacing w:val="-2"/>
                <w:sz w:val="24"/>
              </w:rPr>
              <w:t xml:space="preserve"> </w:t>
            </w:r>
            <w:r>
              <w:rPr>
                <w:color w:val="231F20"/>
                <w:sz w:val="24"/>
              </w:rPr>
              <w:t>now do</w:t>
            </w:r>
            <w:r w:rsidR="00D131A0">
              <w:rPr>
                <w:color w:val="231F20"/>
                <w:sz w:val="24"/>
              </w:rPr>
              <w:t>?</w:t>
            </w:r>
            <w:r w:rsidR="00D131A0">
              <w:rPr>
                <w:color w:val="231F20"/>
                <w:spacing w:val="-2"/>
                <w:sz w:val="24"/>
              </w:rPr>
              <w:t xml:space="preserve"> </w:t>
            </w:r>
            <w:r w:rsidR="00D131A0">
              <w:rPr>
                <w:color w:val="231F20"/>
                <w:sz w:val="24"/>
              </w:rPr>
              <w:t>What</w:t>
            </w:r>
            <w:r w:rsidR="00D131A0">
              <w:rPr>
                <w:color w:val="231F20"/>
                <w:spacing w:val="-3"/>
                <w:sz w:val="24"/>
              </w:rPr>
              <w:t xml:space="preserve"> </w:t>
            </w:r>
            <w:r w:rsidR="00D131A0">
              <w:rPr>
                <w:color w:val="231F20"/>
                <w:sz w:val="24"/>
              </w:rPr>
              <w:t>has</w:t>
            </w:r>
          </w:p>
        </w:tc>
        <w:tc>
          <w:tcPr>
            <w:tcW w:w="3076" w:type="dxa"/>
            <w:tcBorders>
              <w:top w:val="nil"/>
              <w:bottom w:val="nil"/>
            </w:tcBorders>
          </w:tcPr>
          <w:p w14:paraId="561D49B2" w14:textId="77777777" w:rsidR="00C658FB" w:rsidRDefault="00C658FB">
            <w:pPr>
              <w:pStyle w:val="TableParagraph"/>
              <w:ind w:left="0"/>
              <w:rPr>
                <w:rFonts w:ascii="Times New Roman"/>
                <w:sz w:val="20"/>
              </w:rPr>
            </w:pPr>
          </w:p>
        </w:tc>
      </w:tr>
      <w:tr w:rsidR="00C658FB" w14:paraId="7183E5EC" w14:textId="77777777">
        <w:trPr>
          <w:trHeight w:val="288"/>
        </w:trPr>
        <w:tc>
          <w:tcPr>
            <w:tcW w:w="3758" w:type="dxa"/>
            <w:tcBorders>
              <w:top w:val="nil"/>
              <w:bottom w:val="nil"/>
            </w:tcBorders>
          </w:tcPr>
          <w:p w14:paraId="07F5B48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81BD6D7" w14:textId="77777777" w:rsidR="00C658FB" w:rsidRDefault="00C658FB">
            <w:pPr>
              <w:pStyle w:val="TableParagraph"/>
              <w:ind w:left="0"/>
              <w:rPr>
                <w:rFonts w:ascii="Times New Roman"/>
                <w:sz w:val="20"/>
              </w:rPr>
            </w:pPr>
          </w:p>
        </w:tc>
        <w:tc>
          <w:tcPr>
            <w:tcW w:w="1663" w:type="dxa"/>
            <w:tcBorders>
              <w:top w:val="nil"/>
              <w:bottom w:val="nil"/>
            </w:tcBorders>
          </w:tcPr>
          <w:p w14:paraId="5F0DE599" w14:textId="77777777" w:rsidR="00C658FB" w:rsidRDefault="00C658FB">
            <w:pPr>
              <w:pStyle w:val="TableParagraph"/>
              <w:ind w:left="0"/>
              <w:rPr>
                <w:rFonts w:ascii="Times New Roman"/>
                <w:sz w:val="20"/>
              </w:rPr>
            </w:pPr>
          </w:p>
        </w:tc>
        <w:tc>
          <w:tcPr>
            <w:tcW w:w="3423" w:type="dxa"/>
            <w:tcBorders>
              <w:top w:val="nil"/>
              <w:bottom w:val="nil"/>
            </w:tcBorders>
          </w:tcPr>
          <w:p w14:paraId="332E0336" w14:textId="77777777" w:rsidR="00C658FB" w:rsidRDefault="006D79A2">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073E0649" w14:textId="77777777" w:rsidR="00C658FB" w:rsidRDefault="00C658FB">
            <w:pPr>
              <w:pStyle w:val="TableParagraph"/>
              <w:ind w:left="0"/>
              <w:rPr>
                <w:rFonts w:ascii="Times New Roman"/>
                <w:sz w:val="20"/>
              </w:rPr>
            </w:pPr>
          </w:p>
        </w:tc>
      </w:tr>
      <w:tr w:rsidR="00C658FB" w14:paraId="10A8C1D3" w14:textId="77777777">
        <w:trPr>
          <w:trHeight w:val="273"/>
        </w:trPr>
        <w:tc>
          <w:tcPr>
            <w:tcW w:w="3758" w:type="dxa"/>
            <w:tcBorders>
              <w:top w:val="nil"/>
            </w:tcBorders>
          </w:tcPr>
          <w:p w14:paraId="6C1892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5C8B802" w14:textId="77777777" w:rsidR="00C658FB" w:rsidRDefault="00C658FB">
            <w:pPr>
              <w:pStyle w:val="TableParagraph"/>
              <w:ind w:left="0"/>
              <w:rPr>
                <w:rFonts w:ascii="Times New Roman"/>
                <w:sz w:val="20"/>
              </w:rPr>
            </w:pPr>
          </w:p>
        </w:tc>
        <w:tc>
          <w:tcPr>
            <w:tcW w:w="1663" w:type="dxa"/>
            <w:tcBorders>
              <w:top w:val="nil"/>
            </w:tcBorders>
          </w:tcPr>
          <w:p w14:paraId="0047E398" w14:textId="77777777" w:rsidR="00C658FB" w:rsidRDefault="00C658FB">
            <w:pPr>
              <w:pStyle w:val="TableParagraph"/>
              <w:ind w:left="0"/>
              <w:rPr>
                <w:rFonts w:ascii="Times New Roman"/>
                <w:sz w:val="20"/>
              </w:rPr>
            </w:pPr>
          </w:p>
        </w:tc>
        <w:tc>
          <w:tcPr>
            <w:tcW w:w="3423" w:type="dxa"/>
            <w:tcBorders>
              <w:top w:val="nil"/>
            </w:tcBorders>
          </w:tcPr>
          <w:p w14:paraId="60F300E7" w14:textId="77777777" w:rsidR="00C658FB" w:rsidRDefault="00C658FB">
            <w:pPr>
              <w:pStyle w:val="TableParagraph"/>
              <w:ind w:left="0"/>
              <w:rPr>
                <w:rFonts w:ascii="Times New Roman"/>
                <w:sz w:val="20"/>
              </w:rPr>
            </w:pPr>
          </w:p>
        </w:tc>
        <w:tc>
          <w:tcPr>
            <w:tcW w:w="3076" w:type="dxa"/>
            <w:tcBorders>
              <w:top w:val="nil"/>
            </w:tcBorders>
          </w:tcPr>
          <w:p w14:paraId="65769115" w14:textId="77777777" w:rsidR="00C658FB" w:rsidRDefault="00C658FB">
            <w:pPr>
              <w:pStyle w:val="TableParagraph"/>
              <w:ind w:left="0"/>
              <w:rPr>
                <w:rFonts w:ascii="Times New Roman"/>
                <w:sz w:val="20"/>
              </w:rPr>
            </w:pPr>
          </w:p>
        </w:tc>
      </w:tr>
      <w:tr w:rsidR="00C658FB" w14:paraId="40BEAF04" w14:textId="77777777">
        <w:trPr>
          <w:trHeight w:val="2172"/>
        </w:trPr>
        <w:tc>
          <w:tcPr>
            <w:tcW w:w="3758" w:type="dxa"/>
          </w:tcPr>
          <w:p w14:paraId="35208469"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r w:rsidR="00AE3255">
              <w:rPr>
                <w:sz w:val="24"/>
              </w:rPr>
              <w:t xml:space="preserve"> </w:t>
            </w:r>
          </w:p>
          <w:p w14:paraId="3B8471EF" w14:textId="77777777" w:rsidR="00AE3255" w:rsidRDefault="00AE3255">
            <w:pPr>
              <w:pStyle w:val="TableParagraph"/>
              <w:spacing w:before="149"/>
              <w:ind w:left="66"/>
              <w:rPr>
                <w:sz w:val="24"/>
              </w:rPr>
            </w:pPr>
            <w:r>
              <w:rPr>
                <w:sz w:val="24"/>
              </w:rPr>
              <w:t>To increase the range of extra-curricular activities on offer.</w:t>
            </w:r>
          </w:p>
          <w:p w14:paraId="6313A3BB" w14:textId="3A9E576D" w:rsidR="00AE3255" w:rsidRDefault="00AE3255">
            <w:pPr>
              <w:pStyle w:val="TableParagraph"/>
              <w:spacing w:before="149"/>
              <w:ind w:left="66"/>
              <w:rPr>
                <w:sz w:val="24"/>
              </w:rPr>
            </w:pPr>
            <w:r>
              <w:rPr>
                <w:sz w:val="24"/>
              </w:rPr>
              <w:t>Broaden the times of day when activitie</w:t>
            </w:r>
            <w:r w:rsidR="00C27936">
              <w:rPr>
                <w:sz w:val="24"/>
              </w:rPr>
              <w:t>s are offered</w:t>
            </w:r>
            <w:r>
              <w:rPr>
                <w:sz w:val="24"/>
              </w:rPr>
              <w:t>.</w:t>
            </w:r>
          </w:p>
          <w:p w14:paraId="037D28D6" w14:textId="77777777" w:rsidR="00AE3255" w:rsidRDefault="00AE3255">
            <w:pPr>
              <w:pStyle w:val="TableParagraph"/>
              <w:spacing w:before="149"/>
              <w:ind w:left="66"/>
              <w:rPr>
                <w:sz w:val="24"/>
              </w:rPr>
            </w:pPr>
            <w:r>
              <w:rPr>
                <w:sz w:val="24"/>
              </w:rPr>
              <w:t>To promote a love of sport and encourage all children to participate in extra-curricular activities.</w:t>
            </w:r>
          </w:p>
          <w:p w14:paraId="73943C6E" w14:textId="77777777" w:rsidR="00AE3255" w:rsidRDefault="00AE3255">
            <w:pPr>
              <w:pStyle w:val="TableParagraph"/>
              <w:spacing w:before="149"/>
              <w:ind w:left="66"/>
              <w:rPr>
                <w:sz w:val="24"/>
              </w:rPr>
            </w:pPr>
            <w:r>
              <w:rPr>
                <w:sz w:val="24"/>
              </w:rPr>
              <w:t>Children to continue to explore active, outdoor learning and ways of working collaboratively.</w:t>
            </w:r>
          </w:p>
        </w:tc>
        <w:tc>
          <w:tcPr>
            <w:tcW w:w="3458" w:type="dxa"/>
          </w:tcPr>
          <w:p w14:paraId="18DF4BFD" w14:textId="76752FB3" w:rsidR="00C658FB" w:rsidRDefault="00AE3255">
            <w:pPr>
              <w:pStyle w:val="TableParagraph"/>
              <w:ind w:left="0"/>
              <w:rPr>
                <w:rFonts w:asciiTheme="minorHAnsi" w:hAnsiTheme="minorHAnsi" w:cstheme="minorHAnsi"/>
                <w:sz w:val="24"/>
              </w:rPr>
            </w:pPr>
            <w:r>
              <w:rPr>
                <w:rFonts w:asciiTheme="minorHAnsi" w:hAnsiTheme="minorHAnsi" w:cstheme="minorHAnsi"/>
                <w:sz w:val="24"/>
              </w:rPr>
              <w:t>Continue to offer a range of activities, both within and beyond the curriculum, in order to get more pupils involved. Focus on pupils who do not take up additional PE and sport opportunities.</w:t>
            </w:r>
            <w:r w:rsidR="00FE30D7">
              <w:rPr>
                <w:rFonts w:asciiTheme="minorHAnsi" w:hAnsiTheme="minorHAnsi" w:cstheme="minorHAnsi"/>
                <w:sz w:val="24"/>
              </w:rPr>
              <w:t xml:space="preserve"> Outdoor classroom</w:t>
            </w:r>
            <w:r w:rsidR="00C27936">
              <w:rPr>
                <w:rFonts w:asciiTheme="minorHAnsi" w:hAnsiTheme="minorHAnsi" w:cstheme="minorHAnsi"/>
                <w:sz w:val="24"/>
              </w:rPr>
              <w:t xml:space="preserve"> used for physical activity</w:t>
            </w:r>
            <w:r w:rsidR="00FE30D7">
              <w:rPr>
                <w:rFonts w:asciiTheme="minorHAnsi" w:hAnsiTheme="minorHAnsi" w:cstheme="minorHAnsi"/>
                <w:sz w:val="24"/>
              </w:rPr>
              <w:t>.</w:t>
            </w:r>
          </w:p>
          <w:p w14:paraId="4972DE7C"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Keep registers of pupils attending sessions</w:t>
            </w:r>
          </w:p>
          <w:p w14:paraId="56CE1004"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Introduce activities before school, as well as after school.</w:t>
            </w:r>
          </w:p>
          <w:p w14:paraId="3A49428B"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Make links with local sports clubs, agencies etc. to see if they can support with offering different activities-during curriculum time and as extra-curricular opportunities.</w:t>
            </w:r>
          </w:p>
          <w:p w14:paraId="278AA737"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 xml:space="preserve">Continue to develop and retain Forest School staff team. </w:t>
            </w:r>
          </w:p>
          <w:p w14:paraId="06FE4B35" w14:textId="3DD9E790" w:rsidR="003B2D13" w:rsidRDefault="003B2D13">
            <w:pPr>
              <w:pStyle w:val="TableParagraph"/>
              <w:ind w:left="0"/>
              <w:rPr>
                <w:rFonts w:asciiTheme="minorHAnsi" w:hAnsiTheme="minorHAnsi" w:cstheme="minorHAnsi"/>
                <w:sz w:val="24"/>
              </w:rPr>
            </w:pPr>
            <w:r>
              <w:rPr>
                <w:rFonts w:asciiTheme="minorHAnsi" w:hAnsiTheme="minorHAnsi" w:cstheme="minorHAnsi"/>
                <w:sz w:val="24"/>
              </w:rPr>
              <w:t xml:space="preserve">Develop dance opportunities for </w:t>
            </w:r>
            <w:proofErr w:type="spellStart"/>
            <w:r>
              <w:rPr>
                <w:rFonts w:asciiTheme="minorHAnsi" w:hAnsiTheme="minorHAnsi" w:cstheme="minorHAnsi"/>
                <w:sz w:val="24"/>
              </w:rPr>
              <w:t>Barcombe</w:t>
            </w:r>
            <w:proofErr w:type="spellEnd"/>
            <w:r>
              <w:rPr>
                <w:rFonts w:asciiTheme="minorHAnsi" w:hAnsiTheme="minorHAnsi" w:cstheme="minorHAnsi"/>
                <w:sz w:val="24"/>
              </w:rPr>
              <w:t xml:space="preserve"> CE School.</w:t>
            </w:r>
          </w:p>
          <w:p w14:paraId="0D3D9EDB" w14:textId="77777777" w:rsidR="006D79A2" w:rsidRPr="00AE3255" w:rsidRDefault="006D79A2">
            <w:pPr>
              <w:pStyle w:val="TableParagraph"/>
              <w:ind w:left="0"/>
              <w:rPr>
                <w:rFonts w:asciiTheme="minorHAnsi" w:hAnsiTheme="minorHAnsi" w:cstheme="minorHAnsi"/>
                <w:sz w:val="24"/>
              </w:rPr>
            </w:pPr>
            <w:r>
              <w:rPr>
                <w:rFonts w:asciiTheme="minorHAnsi" w:hAnsiTheme="minorHAnsi" w:cstheme="minorHAnsi"/>
                <w:sz w:val="24"/>
              </w:rPr>
              <w:t>After school clubs advertised and promote, regularly, in school newsletters.</w:t>
            </w:r>
          </w:p>
        </w:tc>
        <w:tc>
          <w:tcPr>
            <w:tcW w:w="1663" w:type="dxa"/>
          </w:tcPr>
          <w:p w14:paraId="0DCF155A" w14:textId="77777777" w:rsidR="00C27445" w:rsidRPr="00774678" w:rsidRDefault="00C27445" w:rsidP="00E17CA1">
            <w:pPr>
              <w:pStyle w:val="TableParagraph"/>
              <w:spacing w:before="145"/>
              <w:ind w:left="29"/>
              <w:rPr>
                <w:sz w:val="24"/>
              </w:rPr>
            </w:pPr>
          </w:p>
          <w:p w14:paraId="251C5236" w14:textId="37BD2AFD" w:rsidR="00FE30D7" w:rsidRPr="00774678" w:rsidRDefault="00C27936" w:rsidP="00E17CA1">
            <w:pPr>
              <w:pStyle w:val="TableParagraph"/>
              <w:spacing w:before="145"/>
              <w:ind w:left="29"/>
              <w:rPr>
                <w:sz w:val="24"/>
              </w:rPr>
            </w:pPr>
            <w:r w:rsidRPr="00774678">
              <w:rPr>
                <w:sz w:val="24"/>
              </w:rPr>
              <w:t>£</w:t>
            </w:r>
            <w:r w:rsidR="00774678" w:rsidRPr="00774678">
              <w:rPr>
                <w:sz w:val="24"/>
              </w:rPr>
              <w:t>2,126</w:t>
            </w:r>
            <w:r w:rsidR="00FE30D7" w:rsidRPr="00774678">
              <w:rPr>
                <w:sz w:val="24"/>
              </w:rPr>
              <w:t xml:space="preserve"> (Gardening)</w:t>
            </w:r>
          </w:p>
          <w:p w14:paraId="4460AA8B" w14:textId="77777777" w:rsidR="00FE30D7" w:rsidRPr="00774678" w:rsidRDefault="00FE30D7" w:rsidP="00E17CA1">
            <w:pPr>
              <w:pStyle w:val="TableParagraph"/>
              <w:spacing w:before="145"/>
              <w:ind w:left="29"/>
              <w:rPr>
                <w:sz w:val="24"/>
              </w:rPr>
            </w:pPr>
          </w:p>
          <w:p w14:paraId="57DC7892" w14:textId="77777777" w:rsidR="00FE30D7" w:rsidRPr="00774678" w:rsidRDefault="00FE30D7" w:rsidP="00E17CA1">
            <w:pPr>
              <w:pStyle w:val="TableParagraph"/>
              <w:spacing w:before="145"/>
              <w:ind w:left="29"/>
              <w:rPr>
                <w:sz w:val="24"/>
              </w:rPr>
            </w:pPr>
          </w:p>
          <w:p w14:paraId="2FE5AE52" w14:textId="1A5622FE" w:rsidR="00FE30D7" w:rsidRPr="00774678" w:rsidRDefault="00C27936" w:rsidP="00E17CA1">
            <w:pPr>
              <w:pStyle w:val="TableParagraph"/>
              <w:spacing w:before="145"/>
              <w:ind w:left="29"/>
              <w:rPr>
                <w:sz w:val="24"/>
              </w:rPr>
            </w:pPr>
            <w:r w:rsidRPr="00774678">
              <w:rPr>
                <w:sz w:val="24"/>
              </w:rPr>
              <w:t>£</w:t>
            </w:r>
            <w:r w:rsidR="00774678" w:rsidRPr="00774678">
              <w:rPr>
                <w:sz w:val="24"/>
              </w:rPr>
              <w:t>6957</w:t>
            </w:r>
            <w:r w:rsidR="00FE30D7" w:rsidRPr="00774678">
              <w:rPr>
                <w:sz w:val="24"/>
              </w:rPr>
              <w:t>(Forest School Leader)</w:t>
            </w:r>
          </w:p>
          <w:p w14:paraId="7589210B" w14:textId="28C59ABC" w:rsidR="00774678" w:rsidRPr="00774678" w:rsidRDefault="00774678" w:rsidP="00E17CA1">
            <w:pPr>
              <w:pStyle w:val="TableParagraph"/>
              <w:spacing w:before="145"/>
              <w:ind w:left="29"/>
              <w:rPr>
                <w:sz w:val="24"/>
              </w:rPr>
            </w:pPr>
          </w:p>
          <w:p w14:paraId="3FCDDBF7" w14:textId="0F795D99" w:rsidR="00774678" w:rsidRDefault="00774678" w:rsidP="00E17CA1">
            <w:pPr>
              <w:pStyle w:val="TableParagraph"/>
              <w:spacing w:before="145"/>
              <w:ind w:left="29"/>
              <w:rPr>
                <w:sz w:val="24"/>
              </w:rPr>
            </w:pPr>
            <w:r w:rsidRPr="00774678">
              <w:rPr>
                <w:sz w:val="24"/>
              </w:rPr>
              <w:t>£1,190 (Dance Leader)</w:t>
            </w:r>
          </w:p>
          <w:p w14:paraId="3E087BAB" w14:textId="598473CA" w:rsidR="00774678" w:rsidRPr="00774678" w:rsidRDefault="00774678" w:rsidP="00E17CA1">
            <w:pPr>
              <w:pStyle w:val="TableParagraph"/>
              <w:spacing w:before="145"/>
              <w:ind w:left="29"/>
              <w:rPr>
                <w:sz w:val="24"/>
              </w:rPr>
            </w:pPr>
            <w:r>
              <w:rPr>
                <w:sz w:val="24"/>
              </w:rPr>
              <w:t>£2,657 (Activity trips offsite)</w:t>
            </w:r>
          </w:p>
          <w:p w14:paraId="2C920F2E" w14:textId="77777777" w:rsidR="00FE30D7" w:rsidRPr="00774678" w:rsidRDefault="00FE30D7" w:rsidP="00E17CA1">
            <w:pPr>
              <w:pStyle w:val="TableParagraph"/>
              <w:spacing w:before="145"/>
              <w:ind w:left="29"/>
              <w:rPr>
                <w:sz w:val="24"/>
              </w:rPr>
            </w:pPr>
          </w:p>
          <w:p w14:paraId="1004020A" w14:textId="13858B5E" w:rsidR="00FE30D7" w:rsidRPr="00774678" w:rsidRDefault="00FE30D7" w:rsidP="00E17CA1">
            <w:pPr>
              <w:pStyle w:val="TableParagraph"/>
              <w:spacing w:before="145"/>
              <w:ind w:left="29"/>
              <w:rPr>
                <w:sz w:val="24"/>
              </w:rPr>
            </w:pPr>
          </w:p>
        </w:tc>
        <w:tc>
          <w:tcPr>
            <w:tcW w:w="3423" w:type="dxa"/>
          </w:tcPr>
          <w:p w14:paraId="04CF023E" w14:textId="3785A314" w:rsidR="00C658FB" w:rsidRDefault="006D79A2">
            <w:pPr>
              <w:pStyle w:val="TableParagraph"/>
              <w:ind w:left="0"/>
              <w:rPr>
                <w:rFonts w:asciiTheme="minorHAnsi" w:hAnsiTheme="minorHAnsi" w:cstheme="minorHAnsi"/>
                <w:sz w:val="24"/>
              </w:rPr>
            </w:pPr>
            <w:r>
              <w:rPr>
                <w:rFonts w:asciiTheme="minorHAnsi" w:hAnsiTheme="minorHAnsi" w:cstheme="minorHAnsi"/>
                <w:sz w:val="24"/>
              </w:rPr>
              <w:t>An exciting array of weekly sports clubs (before and after school)</w:t>
            </w:r>
            <w:r w:rsidR="00FE30D7">
              <w:rPr>
                <w:rFonts w:asciiTheme="minorHAnsi" w:hAnsiTheme="minorHAnsi" w:cstheme="minorHAnsi"/>
                <w:sz w:val="24"/>
              </w:rPr>
              <w:t>:</w:t>
            </w:r>
            <w:r>
              <w:rPr>
                <w:rFonts w:asciiTheme="minorHAnsi" w:hAnsiTheme="minorHAnsi" w:cstheme="minorHAnsi"/>
                <w:sz w:val="24"/>
              </w:rPr>
              <w:t xml:space="preserve"> football; yoga; dance; karate; tennis; gardening.</w:t>
            </w:r>
          </w:p>
          <w:p w14:paraId="1495B860"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Links have been made with local sports clubs/activity agencies to provide extra-curricular opp</w:t>
            </w:r>
            <w:r w:rsidR="00EB6931">
              <w:rPr>
                <w:rFonts w:asciiTheme="minorHAnsi" w:hAnsiTheme="minorHAnsi" w:cstheme="minorHAnsi"/>
                <w:sz w:val="24"/>
              </w:rPr>
              <w:t>ortunities.</w:t>
            </w:r>
          </w:p>
          <w:p w14:paraId="4ECF0906"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Pupils are more positive about a range of sports and outdoor activities.</w:t>
            </w:r>
          </w:p>
          <w:p w14:paraId="779A1653"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Increased number of pupils taking part in extra-curricular clubs.</w:t>
            </w:r>
          </w:p>
          <w:p w14:paraId="6D57649D"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More children joining clubs for evening and weekend sessions.</w:t>
            </w:r>
          </w:p>
          <w:p w14:paraId="4CBBBB9E" w14:textId="77777777" w:rsidR="006D79A2" w:rsidRPr="006D79A2" w:rsidRDefault="006D79A2">
            <w:pPr>
              <w:pStyle w:val="TableParagraph"/>
              <w:ind w:left="0"/>
              <w:rPr>
                <w:rFonts w:asciiTheme="minorHAnsi" w:hAnsiTheme="minorHAnsi" w:cstheme="minorHAnsi"/>
                <w:sz w:val="24"/>
              </w:rPr>
            </w:pPr>
          </w:p>
        </w:tc>
        <w:tc>
          <w:tcPr>
            <w:tcW w:w="3076" w:type="dxa"/>
          </w:tcPr>
          <w:p w14:paraId="59197B7B" w14:textId="77777777" w:rsidR="00C658FB" w:rsidRDefault="006D79A2">
            <w:pPr>
              <w:pStyle w:val="TableParagraph"/>
              <w:ind w:left="0"/>
              <w:rPr>
                <w:rFonts w:asciiTheme="minorHAnsi" w:hAnsiTheme="minorHAnsi" w:cstheme="minorHAnsi"/>
                <w:sz w:val="24"/>
              </w:rPr>
            </w:pPr>
            <w:r>
              <w:rPr>
                <w:rFonts w:asciiTheme="minorHAnsi" w:hAnsiTheme="minorHAnsi" w:cstheme="minorHAnsi"/>
                <w:sz w:val="24"/>
              </w:rPr>
              <w:t>Continue to ensure that a range of activities are offered.</w:t>
            </w:r>
          </w:p>
          <w:p w14:paraId="41A30AC8"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Subject leader to monitor the curriculum planning.</w:t>
            </w:r>
          </w:p>
          <w:p w14:paraId="26E1601E"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Subject leader to monitor the extra-curricular clubs on offer and keep register.</w:t>
            </w:r>
          </w:p>
          <w:p w14:paraId="2F3120FD"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Continue to make links with external clubs in the local area.</w:t>
            </w:r>
          </w:p>
          <w:p w14:paraId="0ACB4555"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 xml:space="preserve">Ensure that all staff </w:t>
            </w:r>
            <w:r w:rsidR="005B445C">
              <w:rPr>
                <w:rFonts w:asciiTheme="minorHAnsi" w:hAnsiTheme="minorHAnsi" w:cstheme="minorHAnsi"/>
                <w:sz w:val="24"/>
              </w:rPr>
              <w:t>support providing a range of activities for all children.</w:t>
            </w:r>
          </w:p>
          <w:p w14:paraId="332F82EE" w14:textId="77777777" w:rsidR="005B445C" w:rsidRPr="006D79A2" w:rsidRDefault="005B445C">
            <w:pPr>
              <w:pStyle w:val="TableParagraph"/>
              <w:ind w:left="0"/>
              <w:rPr>
                <w:rFonts w:asciiTheme="minorHAnsi" w:hAnsiTheme="minorHAnsi" w:cstheme="minorHAnsi"/>
                <w:sz w:val="24"/>
              </w:rPr>
            </w:pPr>
            <w:r>
              <w:rPr>
                <w:rFonts w:asciiTheme="minorHAnsi" w:hAnsiTheme="minorHAnsi" w:cstheme="minorHAnsi"/>
                <w:sz w:val="24"/>
              </w:rPr>
              <w:t>Ensure that PP children are being offered and encouraged to take up activities.</w:t>
            </w:r>
          </w:p>
        </w:tc>
      </w:tr>
    </w:tbl>
    <w:p w14:paraId="6E4CFC06"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592"/>
        <w:gridCol w:w="1529"/>
        <w:gridCol w:w="3423"/>
        <w:gridCol w:w="3076"/>
      </w:tblGrid>
      <w:tr w:rsidR="00C658FB" w14:paraId="1A95E729" w14:textId="77777777">
        <w:trPr>
          <w:trHeight w:val="352"/>
        </w:trPr>
        <w:tc>
          <w:tcPr>
            <w:tcW w:w="12302" w:type="dxa"/>
            <w:gridSpan w:val="4"/>
            <w:vMerge w:val="restart"/>
          </w:tcPr>
          <w:p w14:paraId="1A6D6EA3"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733A31D0"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7F297C7" w14:textId="77777777">
        <w:trPr>
          <w:trHeight w:val="296"/>
        </w:trPr>
        <w:tc>
          <w:tcPr>
            <w:tcW w:w="12302" w:type="dxa"/>
            <w:gridSpan w:val="4"/>
            <w:vMerge/>
            <w:tcBorders>
              <w:top w:val="nil"/>
            </w:tcBorders>
          </w:tcPr>
          <w:p w14:paraId="03D1C745" w14:textId="77777777" w:rsidR="00C658FB" w:rsidRDefault="00C658FB">
            <w:pPr>
              <w:rPr>
                <w:sz w:val="2"/>
                <w:szCs w:val="2"/>
              </w:rPr>
            </w:pPr>
          </w:p>
        </w:tc>
        <w:tc>
          <w:tcPr>
            <w:tcW w:w="3076" w:type="dxa"/>
          </w:tcPr>
          <w:p w14:paraId="21D65E76" w14:textId="1E3A7A73" w:rsidR="00C658FB" w:rsidRDefault="003E0D3C">
            <w:pPr>
              <w:pStyle w:val="TableParagraph"/>
              <w:spacing w:before="40"/>
              <w:ind w:left="35"/>
              <w:rPr>
                <w:sz w:val="18"/>
              </w:rPr>
            </w:pPr>
            <w:r>
              <w:rPr>
                <w:w w:val="101"/>
                <w:sz w:val="18"/>
              </w:rPr>
              <w:t>2.69</w:t>
            </w:r>
            <w:bookmarkStart w:id="0" w:name="_GoBack"/>
            <w:bookmarkEnd w:id="0"/>
            <w:r w:rsidR="00BE4E2F">
              <w:rPr>
                <w:w w:val="101"/>
                <w:sz w:val="18"/>
              </w:rPr>
              <w:t>%</w:t>
            </w:r>
          </w:p>
        </w:tc>
      </w:tr>
      <w:tr w:rsidR="00C658FB" w14:paraId="79651D75" w14:textId="77777777">
        <w:trPr>
          <w:trHeight w:val="402"/>
        </w:trPr>
        <w:tc>
          <w:tcPr>
            <w:tcW w:w="3758" w:type="dxa"/>
          </w:tcPr>
          <w:p w14:paraId="70B58EFF"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03BC77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05F2F2B"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EA1346E" w14:textId="77777777" w:rsidR="00C658FB" w:rsidRDefault="00C658FB">
            <w:pPr>
              <w:pStyle w:val="TableParagraph"/>
              <w:ind w:left="0"/>
              <w:rPr>
                <w:rFonts w:ascii="Times New Roman"/>
              </w:rPr>
            </w:pPr>
          </w:p>
        </w:tc>
      </w:tr>
      <w:tr w:rsidR="00C658FB" w14:paraId="267EBAF0" w14:textId="77777777" w:rsidTr="00774A19">
        <w:trPr>
          <w:trHeight w:val="333"/>
        </w:trPr>
        <w:tc>
          <w:tcPr>
            <w:tcW w:w="3758" w:type="dxa"/>
            <w:tcBorders>
              <w:bottom w:val="nil"/>
            </w:tcBorders>
          </w:tcPr>
          <w:p w14:paraId="3727F815"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592" w:type="dxa"/>
            <w:tcBorders>
              <w:bottom w:val="nil"/>
            </w:tcBorders>
          </w:tcPr>
          <w:p w14:paraId="13650ABC"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529" w:type="dxa"/>
            <w:tcBorders>
              <w:bottom w:val="nil"/>
            </w:tcBorders>
          </w:tcPr>
          <w:p w14:paraId="26597E41" w14:textId="77777777" w:rsidR="00C658FB" w:rsidRPr="00774678" w:rsidRDefault="00D131A0">
            <w:pPr>
              <w:pStyle w:val="TableParagraph"/>
              <w:spacing w:before="16"/>
              <w:rPr>
                <w:sz w:val="24"/>
              </w:rPr>
            </w:pPr>
            <w:r w:rsidRPr="00774678">
              <w:rPr>
                <w:color w:val="231F20"/>
                <w:sz w:val="24"/>
              </w:rPr>
              <w:t>Funding</w:t>
            </w:r>
          </w:p>
        </w:tc>
        <w:tc>
          <w:tcPr>
            <w:tcW w:w="3423" w:type="dxa"/>
            <w:tcBorders>
              <w:bottom w:val="nil"/>
            </w:tcBorders>
          </w:tcPr>
          <w:p w14:paraId="524D40AE"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8B72E78"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3DEDFAFE" w14:textId="77777777" w:rsidTr="005A6377">
        <w:trPr>
          <w:trHeight w:val="85"/>
        </w:trPr>
        <w:tc>
          <w:tcPr>
            <w:tcW w:w="3758" w:type="dxa"/>
            <w:tcBorders>
              <w:top w:val="nil"/>
              <w:bottom w:val="nil"/>
            </w:tcBorders>
          </w:tcPr>
          <w:p w14:paraId="66D66114"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592" w:type="dxa"/>
            <w:tcBorders>
              <w:top w:val="nil"/>
              <w:bottom w:val="nil"/>
            </w:tcBorders>
          </w:tcPr>
          <w:p w14:paraId="49571894"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529" w:type="dxa"/>
            <w:tcBorders>
              <w:top w:val="nil"/>
              <w:bottom w:val="nil"/>
            </w:tcBorders>
          </w:tcPr>
          <w:p w14:paraId="2D56B737" w14:textId="77777777" w:rsidR="00C658FB" w:rsidRPr="00774678" w:rsidRDefault="00D131A0">
            <w:pPr>
              <w:pStyle w:val="TableParagraph"/>
              <w:spacing w:line="263" w:lineRule="exact"/>
              <w:rPr>
                <w:sz w:val="24"/>
              </w:rPr>
            </w:pPr>
            <w:r w:rsidRPr="00774678">
              <w:rPr>
                <w:color w:val="231F20"/>
                <w:sz w:val="24"/>
              </w:rPr>
              <w:t>allocated:</w:t>
            </w:r>
          </w:p>
        </w:tc>
        <w:tc>
          <w:tcPr>
            <w:tcW w:w="3423" w:type="dxa"/>
            <w:tcBorders>
              <w:top w:val="nil"/>
              <w:bottom w:val="nil"/>
            </w:tcBorders>
          </w:tcPr>
          <w:p w14:paraId="72BF7D76"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73D18D2"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145E8679" w14:textId="77777777" w:rsidTr="00774A19">
        <w:trPr>
          <w:trHeight w:val="287"/>
        </w:trPr>
        <w:tc>
          <w:tcPr>
            <w:tcW w:w="3758" w:type="dxa"/>
            <w:tcBorders>
              <w:top w:val="nil"/>
              <w:bottom w:val="nil"/>
            </w:tcBorders>
          </w:tcPr>
          <w:p w14:paraId="6DC2BFC8"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592" w:type="dxa"/>
            <w:tcBorders>
              <w:top w:val="nil"/>
              <w:bottom w:val="nil"/>
            </w:tcBorders>
          </w:tcPr>
          <w:p w14:paraId="63444FDE" w14:textId="77777777" w:rsidR="00C658FB" w:rsidRDefault="00D131A0">
            <w:pPr>
              <w:pStyle w:val="TableParagraph"/>
              <w:spacing w:line="263" w:lineRule="exact"/>
              <w:rPr>
                <w:sz w:val="24"/>
              </w:rPr>
            </w:pPr>
            <w:r>
              <w:rPr>
                <w:color w:val="231F20"/>
                <w:sz w:val="24"/>
              </w:rPr>
              <w:t>intentions:</w:t>
            </w:r>
          </w:p>
        </w:tc>
        <w:tc>
          <w:tcPr>
            <w:tcW w:w="1529" w:type="dxa"/>
            <w:tcBorders>
              <w:top w:val="nil"/>
              <w:bottom w:val="nil"/>
            </w:tcBorders>
          </w:tcPr>
          <w:p w14:paraId="4EB8ED5C" w14:textId="77777777" w:rsidR="00C658FB" w:rsidRDefault="00C658FB">
            <w:pPr>
              <w:pStyle w:val="TableParagraph"/>
              <w:ind w:left="0"/>
              <w:rPr>
                <w:rFonts w:ascii="Times New Roman"/>
                <w:sz w:val="20"/>
              </w:rPr>
            </w:pPr>
          </w:p>
        </w:tc>
        <w:tc>
          <w:tcPr>
            <w:tcW w:w="3423" w:type="dxa"/>
            <w:tcBorders>
              <w:top w:val="nil"/>
              <w:bottom w:val="nil"/>
            </w:tcBorders>
          </w:tcPr>
          <w:p w14:paraId="2776C9F9"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32F3059" w14:textId="77777777" w:rsidR="00C658FB" w:rsidRDefault="00C658FB">
            <w:pPr>
              <w:pStyle w:val="TableParagraph"/>
              <w:ind w:left="0"/>
              <w:rPr>
                <w:rFonts w:ascii="Times New Roman"/>
                <w:sz w:val="20"/>
              </w:rPr>
            </w:pPr>
          </w:p>
        </w:tc>
      </w:tr>
      <w:tr w:rsidR="00C658FB" w14:paraId="6942F790" w14:textId="77777777" w:rsidTr="00774A19">
        <w:trPr>
          <w:trHeight w:val="288"/>
        </w:trPr>
        <w:tc>
          <w:tcPr>
            <w:tcW w:w="3758" w:type="dxa"/>
            <w:tcBorders>
              <w:top w:val="nil"/>
              <w:bottom w:val="nil"/>
            </w:tcBorders>
          </w:tcPr>
          <w:p w14:paraId="0959960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592" w:type="dxa"/>
            <w:tcBorders>
              <w:top w:val="nil"/>
              <w:bottom w:val="nil"/>
            </w:tcBorders>
          </w:tcPr>
          <w:p w14:paraId="4CDCEAEC" w14:textId="77777777" w:rsidR="00C658FB" w:rsidRDefault="00C658FB">
            <w:pPr>
              <w:pStyle w:val="TableParagraph"/>
              <w:ind w:left="0"/>
              <w:rPr>
                <w:rFonts w:ascii="Times New Roman"/>
                <w:sz w:val="20"/>
              </w:rPr>
            </w:pPr>
          </w:p>
        </w:tc>
        <w:tc>
          <w:tcPr>
            <w:tcW w:w="1529" w:type="dxa"/>
            <w:tcBorders>
              <w:top w:val="nil"/>
              <w:bottom w:val="nil"/>
            </w:tcBorders>
          </w:tcPr>
          <w:p w14:paraId="522D46E9" w14:textId="77777777" w:rsidR="00C658FB" w:rsidRDefault="00C658FB">
            <w:pPr>
              <w:pStyle w:val="TableParagraph"/>
              <w:ind w:left="0"/>
              <w:rPr>
                <w:rFonts w:ascii="Times New Roman"/>
                <w:sz w:val="20"/>
              </w:rPr>
            </w:pPr>
          </w:p>
        </w:tc>
        <w:tc>
          <w:tcPr>
            <w:tcW w:w="3423" w:type="dxa"/>
            <w:tcBorders>
              <w:top w:val="nil"/>
              <w:bottom w:val="nil"/>
            </w:tcBorders>
          </w:tcPr>
          <w:p w14:paraId="2E06370E" w14:textId="77777777" w:rsidR="00C658FB" w:rsidRDefault="005B445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3F7AE8D5" w14:textId="77777777" w:rsidR="00C658FB" w:rsidRDefault="00C658FB">
            <w:pPr>
              <w:pStyle w:val="TableParagraph"/>
              <w:ind w:left="0"/>
              <w:rPr>
                <w:rFonts w:ascii="Times New Roman"/>
                <w:sz w:val="20"/>
              </w:rPr>
            </w:pPr>
          </w:p>
        </w:tc>
      </w:tr>
      <w:tr w:rsidR="00C658FB" w14:paraId="680E4FF7" w14:textId="77777777" w:rsidTr="00774A19">
        <w:trPr>
          <w:trHeight w:val="274"/>
        </w:trPr>
        <w:tc>
          <w:tcPr>
            <w:tcW w:w="3758" w:type="dxa"/>
            <w:tcBorders>
              <w:top w:val="nil"/>
            </w:tcBorders>
          </w:tcPr>
          <w:p w14:paraId="49203464"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592" w:type="dxa"/>
            <w:tcBorders>
              <w:top w:val="nil"/>
            </w:tcBorders>
          </w:tcPr>
          <w:p w14:paraId="7386BB70" w14:textId="77777777" w:rsidR="00C658FB" w:rsidRDefault="00C658FB">
            <w:pPr>
              <w:pStyle w:val="TableParagraph"/>
              <w:ind w:left="0"/>
              <w:rPr>
                <w:rFonts w:ascii="Times New Roman"/>
                <w:sz w:val="20"/>
              </w:rPr>
            </w:pPr>
          </w:p>
        </w:tc>
        <w:tc>
          <w:tcPr>
            <w:tcW w:w="1529" w:type="dxa"/>
            <w:tcBorders>
              <w:top w:val="nil"/>
            </w:tcBorders>
          </w:tcPr>
          <w:p w14:paraId="12D1B319" w14:textId="77777777" w:rsidR="00C658FB" w:rsidRDefault="00C658FB">
            <w:pPr>
              <w:pStyle w:val="TableParagraph"/>
              <w:ind w:left="0"/>
              <w:rPr>
                <w:rFonts w:ascii="Times New Roman"/>
                <w:sz w:val="20"/>
              </w:rPr>
            </w:pPr>
          </w:p>
        </w:tc>
        <w:tc>
          <w:tcPr>
            <w:tcW w:w="3423" w:type="dxa"/>
            <w:tcBorders>
              <w:top w:val="nil"/>
            </w:tcBorders>
          </w:tcPr>
          <w:p w14:paraId="11D07FDB" w14:textId="77777777" w:rsidR="00C658FB" w:rsidRDefault="00C658FB">
            <w:pPr>
              <w:pStyle w:val="TableParagraph"/>
              <w:ind w:left="0"/>
              <w:rPr>
                <w:rFonts w:ascii="Times New Roman"/>
                <w:sz w:val="20"/>
              </w:rPr>
            </w:pPr>
          </w:p>
        </w:tc>
        <w:tc>
          <w:tcPr>
            <w:tcW w:w="3076" w:type="dxa"/>
            <w:tcBorders>
              <w:top w:val="nil"/>
            </w:tcBorders>
          </w:tcPr>
          <w:p w14:paraId="06C5A9C3" w14:textId="77777777" w:rsidR="00C658FB" w:rsidRDefault="00C658FB">
            <w:pPr>
              <w:pStyle w:val="TableParagraph"/>
              <w:ind w:left="0"/>
              <w:rPr>
                <w:rFonts w:ascii="Times New Roman"/>
                <w:sz w:val="20"/>
              </w:rPr>
            </w:pPr>
          </w:p>
        </w:tc>
      </w:tr>
      <w:tr w:rsidR="00C658FB" w14:paraId="6C107675" w14:textId="77777777" w:rsidTr="00774A19">
        <w:trPr>
          <w:trHeight w:val="2134"/>
        </w:trPr>
        <w:tc>
          <w:tcPr>
            <w:tcW w:w="3758" w:type="dxa"/>
          </w:tcPr>
          <w:p w14:paraId="081EA46E" w14:textId="77777777" w:rsidR="00C658FB" w:rsidRDefault="005B445C">
            <w:pPr>
              <w:pStyle w:val="TableParagraph"/>
              <w:ind w:left="0"/>
              <w:rPr>
                <w:rFonts w:asciiTheme="minorHAnsi" w:hAnsiTheme="minorHAnsi" w:cstheme="minorHAnsi"/>
                <w:sz w:val="24"/>
                <w:szCs w:val="24"/>
              </w:rPr>
            </w:pPr>
            <w:r>
              <w:rPr>
                <w:rFonts w:asciiTheme="minorHAnsi" w:hAnsiTheme="minorHAnsi" w:cstheme="minorHAnsi"/>
                <w:sz w:val="24"/>
                <w:szCs w:val="24"/>
              </w:rPr>
              <w:t>Increase the number of pupils taking part in competitive sports and representing the school.</w:t>
            </w:r>
          </w:p>
          <w:p w14:paraId="1A96C071" w14:textId="77777777" w:rsidR="005B445C"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Ensure that a wider range of ALL pupils have opportunities to represent the school.</w:t>
            </w:r>
          </w:p>
          <w:p w14:paraId="24617689" w14:textId="77777777" w:rsidR="00774A19" w:rsidRPr="005B445C"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Instil a respect, responsibility and aspiration through competitive sport.</w:t>
            </w:r>
          </w:p>
        </w:tc>
        <w:tc>
          <w:tcPr>
            <w:tcW w:w="3592" w:type="dxa"/>
          </w:tcPr>
          <w:p w14:paraId="75B6343C" w14:textId="7F3E8EB5" w:rsidR="009039AB"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Increased </w:t>
            </w:r>
            <w:r w:rsidR="00C27936">
              <w:rPr>
                <w:rFonts w:asciiTheme="minorHAnsi" w:hAnsiTheme="minorHAnsi" w:cstheme="minorHAnsi"/>
                <w:sz w:val="24"/>
                <w:szCs w:val="24"/>
              </w:rPr>
              <w:t>participation</w:t>
            </w:r>
            <w:r>
              <w:rPr>
                <w:rFonts w:asciiTheme="minorHAnsi" w:hAnsiTheme="minorHAnsi" w:cstheme="minorHAnsi"/>
                <w:sz w:val="24"/>
                <w:szCs w:val="24"/>
              </w:rPr>
              <w:t xml:space="preserve"> through the local Primary Sports Partnership</w:t>
            </w:r>
            <w:r w:rsidR="009039AB">
              <w:rPr>
                <w:rFonts w:asciiTheme="minorHAnsi" w:hAnsiTheme="minorHAnsi" w:cstheme="minorHAnsi"/>
                <w:sz w:val="24"/>
                <w:szCs w:val="24"/>
              </w:rPr>
              <w:t xml:space="preserve"> and inter federation sporting events.</w:t>
            </w:r>
          </w:p>
          <w:p w14:paraId="6F4B4D1C" w14:textId="77777777" w:rsidR="009039AB" w:rsidRDefault="009039AB" w:rsidP="00774A19">
            <w:pPr>
              <w:pStyle w:val="TableParagraph"/>
              <w:ind w:left="0"/>
              <w:rPr>
                <w:rFonts w:asciiTheme="minorHAnsi" w:hAnsiTheme="minorHAnsi" w:cstheme="minorHAnsi"/>
                <w:sz w:val="24"/>
                <w:szCs w:val="24"/>
              </w:rPr>
            </w:pPr>
          </w:p>
          <w:p w14:paraId="4B8C13B3" w14:textId="6E12422D" w:rsidR="009039AB"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Additional competitive sports to be identified in order to engage more pupils</w:t>
            </w:r>
            <w:r w:rsidR="009039AB">
              <w:rPr>
                <w:rFonts w:asciiTheme="minorHAnsi" w:hAnsiTheme="minorHAnsi" w:cstheme="minorHAnsi"/>
                <w:sz w:val="24"/>
                <w:szCs w:val="24"/>
              </w:rPr>
              <w:t xml:space="preserve"> – focus on dance and gymnastics</w:t>
            </w:r>
          </w:p>
          <w:p w14:paraId="4EBBE0C1" w14:textId="6FF71961" w:rsidR="009039AB" w:rsidRDefault="009039AB"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Continue to l</w:t>
            </w:r>
            <w:r w:rsidR="00774A19">
              <w:rPr>
                <w:rFonts w:asciiTheme="minorHAnsi" w:hAnsiTheme="minorHAnsi" w:cstheme="minorHAnsi"/>
                <w:sz w:val="24"/>
                <w:szCs w:val="24"/>
              </w:rPr>
              <w:t xml:space="preserve">iaise with </w:t>
            </w:r>
            <w:proofErr w:type="spellStart"/>
            <w:r w:rsidR="00774A19">
              <w:rPr>
                <w:rFonts w:asciiTheme="minorHAnsi" w:hAnsiTheme="minorHAnsi" w:cstheme="minorHAnsi"/>
                <w:sz w:val="24"/>
                <w:szCs w:val="24"/>
              </w:rPr>
              <w:t>Chailey</w:t>
            </w:r>
            <w:proofErr w:type="spellEnd"/>
            <w:r w:rsidR="00774A19">
              <w:rPr>
                <w:rFonts w:asciiTheme="minorHAnsi" w:hAnsiTheme="minorHAnsi" w:cstheme="minorHAnsi"/>
                <w:sz w:val="24"/>
                <w:szCs w:val="24"/>
              </w:rPr>
              <w:t xml:space="preserve"> School to investigate which tourname</w:t>
            </w:r>
            <w:r w:rsidR="00C27936">
              <w:rPr>
                <w:rFonts w:asciiTheme="minorHAnsi" w:hAnsiTheme="minorHAnsi" w:cstheme="minorHAnsi"/>
                <w:sz w:val="24"/>
                <w:szCs w:val="24"/>
              </w:rPr>
              <w:t>nts are being organised</w:t>
            </w:r>
            <w:r w:rsidR="00774A19">
              <w:rPr>
                <w:rFonts w:asciiTheme="minorHAnsi" w:hAnsiTheme="minorHAnsi" w:cstheme="minorHAnsi"/>
                <w:sz w:val="24"/>
                <w:szCs w:val="24"/>
              </w:rPr>
              <w:t xml:space="preserve">. </w:t>
            </w:r>
          </w:p>
          <w:p w14:paraId="745580B7" w14:textId="77777777" w:rsidR="009039AB" w:rsidRDefault="009039AB" w:rsidP="00774A19">
            <w:pPr>
              <w:pStyle w:val="TableParagraph"/>
              <w:ind w:left="0"/>
              <w:rPr>
                <w:rFonts w:asciiTheme="minorHAnsi" w:hAnsiTheme="minorHAnsi" w:cstheme="minorHAnsi"/>
                <w:sz w:val="24"/>
                <w:szCs w:val="24"/>
              </w:rPr>
            </w:pPr>
          </w:p>
          <w:p w14:paraId="753204AD" w14:textId="6BD9916D" w:rsidR="00774A19" w:rsidRPr="00774A19"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Su</w:t>
            </w:r>
            <w:r w:rsidR="00C27936">
              <w:rPr>
                <w:rFonts w:asciiTheme="minorHAnsi" w:hAnsiTheme="minorHAnsi" w:cstheme="minorHAnsi"/>
                <w:sz w:val="24"/>
                <w:szCs w:val="24"/>
              </w:rPr>
              <w:t>ccessful Sports Day held in July 202</w:t>
            </w:r>
            <w:r w:rsidR="009039AB">
              <w:rPr>
                <w:rFonts w:asciiTheme="minorHAnsi" w:hAnsiTheme="minorHAnsi" w:cstheme="minorHAnsi"/>
                <w:sz w:val="24"/>
                <w:szCs w:val="24"/>
              </w:rPr>
              <w:t>3</w:t>
            </w:r>
            <w:r>
              <w:rPr>
                <w:rFonts w:asciiTheme="minorHAnsi" w:hAnsiTheme="minorHAnsi" w:cstheme="minorHAnsi"/>
                <w:sz w:val="24"/>
                <w:szCs w:val="24"/>
              </w:rPr>
              <w:t>.</w:t>
            </w:r>
          </w:p>
        </w:tc>
        <w:tc>
          <w:tcPr>
            <w:tcW w:w="1529" w:type="dxa"/>
          </w:tcPr>
          <w:p w14:paraId="1AEA4661" w14:textId="399475D6" w:rsidR="00C658FB" w:rsidRDefault="00774678">
            <w:pPr>
              <w:pStyle w:val="TableParagraph"/>
              <w:spacing w:before="153"/>
              <w:ind w:left="67"/>
              <w:rPr>
                <w:sz w:val="24"/>
              </w:rPr>
            </w:pPr>
            <w:r>
              <w:rPr>
                <w:sz w:val="24"/>
              </w:rPr>
              <w:t>£500</w:t>
            </w:r>
          </w:p>
        </w:tc>
        <w:tc>
          <w:tcPr>
            <w:tcW w:w="3423" w:type="dxa"/>
          </w:tcPr>
          <w:p w14:paraId="289AAF83" w14:textId="77777777" w:rsidR="00C658FB"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Children become better equipped with skills and self-co</w:t>
            </w:r>
            <w:r w:rsidR="004F5A11">
              <w:rPr>
                <w:rFonts w:asciiTheme="minorHAnsi" w:hAnsiTheme="minorHAnsi" w:cstheme="minorHAnsi"/>
                <w:sz w:val="24"/>
                <w:szCs w:val="24"/>
              </w:rPr>
              <w:t>n</w:t>
            </w:r>
            <w:r>
              <w:rPr>
                <w:rFonts w:asciiTheme="minorHAnsi" w:hAnsiTheme="minorHAnsi" w:cstheme="minorHAnsi"/>
                <w:sz w:val="24"/>
                <w:szCs w:val="24"/>
              </w:rPr>
              <w:t>fidence to compete in a range of sporting activities.</w:t>
            </w:r>
            <w:r w:rsidR="004F5A11">
              <w:rPr>
                <w:rFonts w:asciiTheme="minorHAnsi" w:hAnsiTheme="minorHAnsi" w:cstheme="minorHAnsi"/>
                <w:sz w:val="24"/>
                <w:szCs w:val="24"/>
              </w:rPr>
              <w:t xml:space="preserve"> </w:t>
            </w:r>
          </w:p>
          <w:p w14:paraId="514BF7E0" w14:textId="352E23F6"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Sporting achievements relating to a range of competitions are celebrated v</w:t>
            </w:r>
            <w:r w:rsidR="00C27936">
              <w:rPr>
                <w:rFonts w:asciiTheme="minorHAnsi" w:hAnsiTheme="minorHAnsi" w:cstheme="minorHAnsi"/>
                <w:sz w:val="24"/>
                <w:szCs w:val="24"/>
              </w:rPr>
              <w:t>ia assemblies and the weekly bulletin</w:t>
            </w:r>
            <w:r>
              <w:rPr>
                <w:rFonts w:asciiTheme="minorHAnsi" w:hAnsiTheme="minorHAnsi" w:cstheme="minorHAnsi"/>
                <w:sz w:val="24"/>
                <w:szCs w:val="24"/>
              </w:rPr>
              <w:t>.</w:t>
            </w:r>
          </w:p>
          <w:p w14:paraId="6A712A8F" w14:textId="6916B86D"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Children apply sporting attributes to their everyday lives, both in school and out of school</w:t>
            </w:r>
            <w:r w:rsidR="009039AB">
              <w:rPr>
                <w:rFonts w:asciiTheme="minorHAnsi" w:hAnsiTheme="minorHAnsi" w:cstheme="minorHAnsi"/>
                <w:sz w:val="24"/>
                <w:szCs w:val="24"/>
              </w:rPr>
              <w:t xml:space="preserve"> – especially building transferable resilience. </w:t>
            </w:r>
          </w:p>
          <w:p w14:paraId="127A9628" w14:textId="77777777"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Children’s resilience and enjoyment of competitive sport continues to increase.</w:t>
            </w:r>
          </w:p>
          <w:p w14:paraId="22DD1E70" w14:textId="77777777" w:rsidR="004F5A11" w:rsidRPr="00774A19"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More children keen to participate.</w:t>
            </w:r>
          </w:p>
        </w:tc>
        <w:tc>
          <w:tcPr>
            <w:tcW w:w="3076" w:type="dxa"/>
          </w:tcPr>
          <w:p w14:paraId="17E56E01" w14:textId="5E8AF7D1" w:rsidR="00C658FB"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Continue to maintain link with </w:t>
            </w:r>
            <w:proofErr w:type="spellStart"/>
            <w:r>
              <w:rPr>
                <w:rFonts w:asciiTheme="minorHAnsi" w:hAnsiTheme="minorHAnsi" w:cstheme="minorHAnsi"/>
                <w:sz w:val="24"/>
                <w:szCs w:val="24"/>
              </w:rPr>
              <w:t>Chailey</w:t>
            </w:r>
            <w:proofErr w:type="spellEnd"/>
            <w:r>
              <w:rPr>
                <w:rFonts w:asciiTheme="minorHAnsi" w:hAnsiTheme="minorHAnsi" w:cstheme="minorHAnsi"/>
                <w:sz w:val="24"/>
                <w:szCs w:val="24"/>
              </w:rPr>
              <w:t xml:space="preserve"> School and the Primary Sports Partnership.</w:t>
            </w:r>
          </w:p>
          <w:p w14:paraId="61FA19C9" w14:textId="77777777" w:rsidR="009039AB"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Organise Skylark Feder</w:t>
            </w:r>
            <w:r w:rsidR="00C27936">
              <w:rPr>
                <w:rFonts w:asciiTheme="minorHAnsi" w:hAnsiTheme="minorHAnsi" w:cstheme="minorHAnsi"/>
                <w:sz w:val="24"/>
                <w:szCs w:val="24"/>
              </w:rPr>
              <w:t>ation inter-school competitions</w:t>
            </w:r>
            <w:r w:rsidR="009039AB">
              <w:rPr>
                <w:rFonts w:asciiTheme="minorHAnsi" w:hAnsiTheme="minorHAnsi" w:cstheme="minorHAnsi"/>
                <w:sz w:val="24"/>
                <w:szCs w:val="24"/>
              </w:rPr>
              <w:t xml:space="preserve"> every 2/3 weeks</w:t>
            </w:r>
          </w:p>
          <w:p w14:paraId="18322BA2" w14:textId="77777777" w:rsidR="009039AB" w:rsidRDefault="009039AB">
            <w:pPr>
              <w:pStyle w:val="TableParagraph"/>
              <w:ind w:left="0"/>
              <w:rPr>
                <w:rFonts w:asciiTheme="minorHAnsi" w:hAnsiTheme="minorHAnsi" w:cstheme="minorHAnsi"/>
                <w:sz w:val="24"/>
                <w:szCs w:val="24"/>
              </w:rPr>
            </w:pPr>
          </w:p>
          <w:p w14:paraId="57B9E27F" w14:textId="70ECECCA" w:rsidR="004F5A11" w:rsidRDefault="00C27936">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Multi-skills opportunity for Key Stage One pupils at </w:t>
            </w:r>
            <w:proofErr w:type="spellStart"/>
            <w:r>
              <w:rPr>
                <w:rFonts w:asciiTheme="minorHAnsi" w:hAnsiTheme="minorHAnsi" w:cstheme="minorHAnsi"/>
                <w:sz w:val="24"/>
                <w:szCs w:val="24"/>
              </w:rPr>
              <w:t>Wivelsfield</w:t>
            </w:r>
            <w:proofErr w:type="spellEnd"/>
            <w:r>
              <w:rPr>
                <w:rFonts w:asciiTheme="minorHAnsi" w:hAnsiTheme="minorHAnsi" w:cstheme="minorHAnsi"/>
                <w:sz w:val="24"/>
                <w:szCs w:val="24"/>
              </w:rPr>
              <w:t xml:space="preserve"> Primary School</w:t>
            </w:r>
            <w:r w:rsidR="002A716F">
              <w:rPr>
                <w:rFonts w:asciiTheme="minorHAnsi" w:hAnsiTheme="minorHAnsi" w:cstheme="minorHAnsi"/>
                <w:sz w:val="24"/>
                <w:szCs w:val="24"/>
              </w:rPr>
              <w:t xml:space="preserve"> and greater </w:t>
            </w:r>
            <w:r w:rsidR="00E51973">
              <w:rPr>
                <w:rFonts w:asciiTheme="minorHAnsi" w:hAnsiTheme="minorHAnsi" w:cstheme="minorHAnsi"/>
                <w:sz w:val="24"/>
                <w:szCs w:val="24"/>
              </w:rPr>
              <w:t>F</w:t>
            </w:r>
            <w:r w:rsidR="002A716F">
              <w:rPr>
                <w:rFonts w:asciiTheme="minorHAnsi" w:hAnsiTheme="minorHAnsi" w:cstheme="minorHAnsi"/>
                <w:sz w:val="24"/>
                <w:szCs w:val="24"/>
              </w:rPr>
              <w:t>ederation opportunities for Reception and KS1</w:t>
            </w:r>
          </w:p>
          <w:p w14:paraId="70D550F9" w14:textId="77777777" w:rsidR="002A716F" w:rsidRDefault="002A716F">
            <w:pPr>
              <w:pStyle w:val="TableParagraph"/>
              <w:ind w:left="0"/>
              <w:rPr>
                <w:rFonts w:asciiTheme="minorHAnsi" w:hAnsiTheme="minorHAnsi" w:cstheme="minorHAnsi"/>
                <w:sz w:val="24"/>
                <w:szCs w:val="24"/>
              </w:rPr>
            </w:pPr>
          </w:p>
          <w:p w14:paraId="1132FC94" w14:textId="1CDEE9E9" w:rsidR="004F5A11" w:rsidRP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Investigate other competitive events in the wider community (Brighton </w:t>
            </w:r>
            <w:r w:rsidR="002A716F">
              <w:rPr>
                <w:rFonts w:asciiTheme="minorHAnsi" w:hAnsiTheme="minorHAnsi" w:cstheme="minorHAnsi"/>
                <w:sz w:val="24"/>
                <w:szCs w:val="24"/>
              </w:rPr>
              <w:t xml:space="preserve">mini </w:t>
            </w:r>
            <w:r>
              <w:rPr>
                <w:rFonts w:asciiTheme="minorHAnsi" w:hAnsiTheme="minorHAnsi" w:cstheme="minorHAnsi"/>
                <w:sz w:val="24"/>
                <w:szCs w:val="24"/>
              </w:rPr>
              <w:t>Half Marathon, for example).</w:t>
            </w:r>
          </w:p>
        </w:tc>
      </w:tr>
    </w:tbl>
    <w:p w14:paraId="4E9D454A" w14:textId="77777777" w:rsidR="00C658FB" w:rsidRDefault="00C658FB">
      <w:pPr>
        <w:pStyle w:val="BodyText"/>
        <w:rPr>
          <w:sz w:val="20"/>
        </w:rPr>
      </w:pPr>
    </w:p>
    <w:p w14:paraId="0277F92F"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29FF5499" w14:textId="77777777">
        <w:trPr>
          <w:trHeight w:val="463"/>
        </w:trPr>
        <w:tc>
          <w:tcPr>
            <w:tcW w:w="7660" w:type="dxa"/>
            <w:gridSpan w:val="2"/>
          </w:tcPr>
          <w:p w14:paraId="4F9F369F"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6D5E9A5F" w14:textId="77777777">
        <w:trPr>
          <w:trHeight w:val="452"/>
        </w:trPr>
        <w:tc>
          <w:tcPr>
            <w:tcW w:w="1708" w:type="dxa"/>
          </w:tcPr>
          <w:p w14:paraId="435D2C1A"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6871B5F6" w14:textId="77777777" w:rsidR="00C658FB" w:rsidRDefault="00C658FB">
            <w:pPr>
              <w:pStyle w:val="TableParagraph"/>
              <w:ind w:left="0"/>
              <w:rPr>
                <w:rFonts w:ascii="Times New Roman"/>
              </w:rPr>
            </w:pPr>
          </w:p>
        </w:tc>
      </w:tr>
      <w:tr w:rsidR="00C658FB" w14:paraId="369298D7" w14:textId="77777777">
        <w:trPr>
          <w:trHeight w:val="432"/>
        </w:trPr>
        <w:tc>
          <w:tcPr>
            <w:tcW w:w="1708" w:type="dxa"/>
          </w:tcPr>
          <w:p w14:paraId="61551FF4" w14:textId="77777777" w:rsidR="00C658FB" w:rsidRDefault="00D131A0">
            <w:pPr>
              <w:pStyle w:val="TableParagraph"/>
              <w:spacing w:before="21"/>
              <w:rPr>
                <w:sz w:val="24"/>
              </w:rPr>
            </w:pPr>
            <w:r>
              <w:rPr>
                <w:color w:val="231F20"/>
                <w:sz w:val="24"/>
              </w:rPr>
              <w:t>Date:</w:t>
            </w:r>
          </w:p>
        </w:tc>
        <w:tc>
          <w:tcPr>
            <w:tcW w:w="5952" w:type="dxa"/>
          </w:tcPr>
          <w:p w14:paraId="19B7ADC8" w14:textId="77777777" w:rsidR="00C658FB" w:rsidRDefault="00C658FB">
            <w:pPr>
              <w:pStyle w:val="TableParagraph"/>
              <w:ind w:left="0"/>
              <w:rPr>
                <w:rFonts w:ascii="Times New Roman"/>
              </w:rPr>
            </w:pPr>
          </w:p>
        </w:tc>
      </w:tr>
      <w:tr w:rsidR="00C658FB" w14:paraId="1578CA98" w14:textId="77777777">
        <w:trPr>
          <w:trHeight w:val="461"/>
        </w:trPr>
        <w:tc>
          <w:tcPr>
            <w:tcW w:w="1708" w:type="dxa"/>
          </w:tcPr>
          <w:p w14:paraId="30FE3903"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23DDF7D1" w14:textId="77777777" w:rsidR="00C658FB" w:rsidRDefault="00C658FB">
            <w:pPr>
              <w:pStyle w:val="TableParagraph"/>
              <w:ind w:left="0"/>
              <w:rPr>
                <w:rFonts w:ascii="Times New Roman"/>
              </w:rPr>
            </w:pPr>
          </w:p>
        </w:tc>
      </w:tr>
      <w:tr w:rsidR="00C658FB" w14:paraId="41491130" w14:textId="77777777">
        <w:trPr>
          <w:trHeight w:val="451"/>
        </w:trPr>
        <w:tc>
          <w:tcPr>
            <w:tcW w:w="1708" w:type="dxa"/>
          </w:tcPr>
          <w:p w14:paraId="5600EF80" w14:textId="77777777" w:rsidR="00C658FB" w:rsidRDefault="00D131A0">
            <w:pPr>
              <w:pStyle w:val="TableParagraph"/>
              <w:spacing w:before="21"/>
              <w:rPr>
                <w:sz w:val="24"/>
              </w:rPr>
            </w:pPr>
            <w:r>
              <w:rPr>
                <w:color w:val="231F20"/>
                <w:sz w:val="24"/>
              </w:rPr>
              <w:t>Date:</w:t>
            </w:r>
          </w:p>
        </w:tc>
        <w:tc>
          <w:tcPr>
            <w:tcW w:w="5952" w:type="dxa"/>
          </w:tcPr>
          <w:p w14:paraId="7CF0E9DF" w14:textId="77777777" w:rsidR="00C658FB" w:rsidRDefault="00C658FB">
            <w:pPr>
              <w:pStyle w:val="TableParagraph"/>
              <w:ind w:left="0"/>
              <w:rPr>
                <w:rFonts w:ascii="Times New Roman"/>
              </w:rPr>
            </w:pPr>
          </w:p>
        </w:tc>
      </w:tr>
      <w:tr w:rsidR="00C658FB" w14:paraId="4D7A974F" w14:textId="77777777">
        <w:trPr>
          <w:trHeight w:val="451"/>
        </w:trPr>
        <w:tc>
          <w:tcPr>
            <w:tcW w:w="1708" w:type="dxa"/>
          </w:tcPr>
          <w:p w14:paraId="2B253DF9" w14:textId="77777777" w:rsidR="00C658FB" w:rsidRDefault="00D131A0">
            <w:pPr>
              <w:pStyle w:val="TableParagraph"/>
              <w:spacing w:before="21"/>
              <w:rPr>
                <w:sz w:val="24"/>
              </w:rPr>
            </w:pPr>
            <w:r>
              <w:rPr>
                <w:color w:val="231F20"/>
                <w:sz w:val="24"/>
              </w:rPr>
              <w:lastRenderedPageBreak/>
              <w:t>Governor:</w:t>
            </w:r>
          </w:p>
        </w:tc>
        <w:tc>
          <w:tcPr>
            <w:tcW w:w="5952" w:type="dxa"/>
          </w:tcPr>
          <w:p w14:paraId="4EC743A3" w14:textId="77777777" w:rsidR="00C658FB" w:rsidRDefault="00C658FB">
            <w:pPr>
              <w:pStyle w:val="TableParagraph"/>
              <w:ind w:left="0"/>
              <w:rPr>
                <w:rFonts w:ascii="Times New Roman"/>
              </w:rPr>
            </w:pPr>
          </w:p>
        </w:tc>
      </w:tr>
      <w:tr w:rsidR="00C658FB" w14:paraId="69C30FB3" w14:textId="77777777">
        <w:trPr>
          <w:trHeight w:val="451"/>
        </w:trPr>
        <w:tc>
          <w:tcPr>
            <w:tcW w:w="1708" w:type="dxa"/>
          </w:tcPr>
          <w:p w14:paraId="730B9C65" w14:textId="77777777" w:rsidR="00C658FB" w:rsidRDefault="00D131A0">
            <w:pPr>
              <w:pStyle w:val="TableParagraph"/>
              <w:spacing w:before="21"/>
              <w:rPr>
                <w:sz w:val="24"/>
              </w:rPr>
            </w:pPr>
            <w:r>
              <w:rPr>
                <w:color w:val="231F20"/>
                <w:sz w:val="24"/>
              </w:rPr>
              <w:t>Date:</w:t>
            </w:r>
          </w:p>
        </w:tc>
        <w:tc>
          <w:tcPr>
            <w:tcW w:w="5952" w:type="dxa"/>
          </w:tcPr>
          <w:p w14:paraId="1F7BC1B5" w14:textId="77777777" w:rsidR="00C658FB" w:rsidRDefault="00C658FB">
            <w:pPr>
              <w:pStyle w:val="TableParagraph"/>
              <w:ind w:left="0"/>
              <w:rPr>
                <w:rFonts w:ascii="Times New Roman"/>
              </w:rPr>
            </w:pPr>
          </w:p>
        </w:tc>
      </w:tr>
    </w:tbl>
    <w:p w14:paraId="7B3E22C9" w14:textId="77777777" w:rsidR="007060DC" w:rsidRDefault="007060DC"/>
    <w:sectPr w:rsidR="007060DC">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09ABB" w14:textId="77777777" w:rsidR="00AB485F" w:rsidRDefault="00AB485F">
      <w:r>
        <w:separator/>
      </w:r>
    </w:p>
  </w:endnote>
  <w:endnote w:type="continuationSeparator" w:id="0">
    <w:p w14:paraId="40CC9A40" w14:textId="77777777" w:rsidR="00AB485F" w:rsidRDefault="00AB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F4E2" w14:textId="71F2AC23"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68C8DD56" wp14:editId="7CE02B9E">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3EF64482" wp14:editId="08AF0FAA">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0380D">
      <w:rPr>
        <w:noProof/>
        <w:lang w:eastAsia="en-GB"/>
      </w:rPr>
      <mc:AlternateContent>
        <mc:Choice Requires="wpg">
          <w:drawing>
            <wp:anchor distT="0" distB="0" distL="114300" distR="114300" simplePos="0" relativeHeight="487170048" behindDoc="1" locked="0" layoutInCell="1" allowOverlap="1" wp14:anchorId="3EF89778" wp14:editId="3B45705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4BB508"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0380D">
      <w:rPr>
        <w:noProof/>
        <w:lang w:eastAsia="en-GB"/>
      </w:rPr>
      <mc:AlternateContent>
        <mc:Choice Requires="wpg">
          <w:drawing>
            <wp:anchor distT="0" distB="0" distL="114300" distR="114300" simplePos="0" relativeHeight="487170560" behindDoc="1" locked="0" layoutInCell="1" allowOverlap="1" wp14:anchorId="61D79E99" wp14:editId="409735DF">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6D11002"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0380D">
      <w:rPr>
        <w:noProof/>
        <w:lang w:eastAsia="en-GB"/>
      </w:rPr>
      <mc:AlternateContent>
        <mc:Choice Requires="wps">
          <w:drawing>
            <wp:anchor distT="0" distB="0" distL="114300" distR="114300" simplePos="0" relativeHeight="487171072" behindDoc="1" locked="0" layoutInCell="1" allowOverlap="1" wp14:anchorId="27EC42C7" wp14:editId="5CB26873">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6F63"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EC42C7"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08E86F63"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0380D">
      <w:rPr>
        <w:noProof/>
        <w:lang w:eastAsia="en-GB"/>
      </w:rPr>
      <mc:AlternateContent>
        <mc:Choice Requires="wps">
          <w:drawing>
            <wp:anchor distT="0" distB="0" distL="114300" distR="114300" simplePos="0" relativeHeight="487171584" behindDoc="1" locked="0" layoutInCell="1" allowOverlap="1" wp14:anchorId="2DCA950D" wp14:editId="261D3C06">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A25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CA950D"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7206A25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17FAE" w14:textId="77777777" w:rsidR="00AB485F" w:rsidRDefault="00AB485F">
      <w:r>
        <w:separator/>
      </w:r>
    </w:p>
  </w:footnote>
  <w:footnote w:type="continuationSeparator" w:id="0">
    <w:p w14:paraId="27EF3A37" w14:textId="77777777" w:rsidR="00AB485F" w:rsidRDefault="00AB4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32954"/>
    <w:rsid w:val="000F7513"/>
    <w:rsid w:val="001851E3"/>
    <w:rsid w:val="001B0E4C"/>
    <w:rsid w:val="001B3E88"/>
    <w:rsid w:val="002A716F"/>
    <w:rsid w:val="003B2D13"/>
    <w:rsid w:val="003C134D"/>
    <w:rsid w:val="003E0D3C"/>
    <w:rsid w:val="004F5A11"/>
    <w:rsid w:val="00596CB0"/>
    <w:rsid w:val="005A6377"/>
    <w:rsid w:val="005B445C"/>
    <w:rsid w:val="005F5310"/>
    <w:rsid w:val="006145F8"/>
    <w:rsid w:val="006D79A2"/>
    <w:rsid w:val="007060DC"/>
    <w:rsid w:val="007115EF"/>
    <w:rsid w:val="00774678"/>
    <w:rsid w:val="00774A19"/>
    <w:rsid w:val="0078747B"/>
    <w:rsid w:val="007C0AFE"/>
    <w:rsid w:val="007D4C41"/>
    <w:rsid w:val="00841BA7"/>
    <w:rsid w:val="00880676"/>
    <w:rsid w:val="009039AB"/>
    <w:rsid w:val="00A517F3"/>
    <w:rsid w:val="00A54532"/>
    <w:rsid w:val="00AA60F6"/>
    <w:rsid w:val="00AB1DBE"/>
    <w:rsid w:val="00AB485F"/>
    <w:rsid w:val="00AC0D98"/>
    <w:rsid w:val="00AE3255"/>
    <w:rsid w:val="00B37FF1"/>
    <w:rsid w:val="00B84775"/>
    <w:rsid w:val="00B97484"/>
    <w:rsid w:val="00BE4E2F"/>
    <w:rsid w:val="00BF4F38"/>
    <w:rsid w:val="00C27445"/>
    <w:rsid w:val="00C27936"/>
    <w:rsid w:val="00C41903"/>
    <w:rsid w:val="00C658FB"/>
    <w:rsid w:val="00D0380D"/>
    <w:rsid w:val="00D131A0"/>
    <w:rsid w:val="00D71E4A"/>
    <w:rsid w:val="00DC36AC"/>
    <w:rsid w:val="00DC4C2C"/>
    <w:rsid w:val="00DD2A53"/>
    <w:rsid w:val="00DD340F"/>
    <w:rsid w:val="00E17CA1"/>
    <w:rsid w:val="00E51973"/>
    <w:rsid w:val="00E56520"/>
    <w:rsid w:val="00E67FB4"/>
    <w:rsid w:val="00EA6182"/>
    <w:rsid w:val="00EB6931"/>
    <w:rsid w:val="00F31DC3"/>
    <w:rsid w:val="00F40EBD"/>
    <w:rsid w:val="00F45985"/>
    <w:rsid w:val="00F74FDB"/>
    <w:rsid w:val="00F96FA3"/>
    <w:rsid w:val="00FE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1342C"/>
  <w15:docId w15:val="{28D2FD0D-B469-4D88-8B5F-D0C3E400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Ann Hill</cp:lastModifiedBy>
  <cp:revision>5</cp:revision>
  <cp:lastPrinted>2022-07-18T09:53:00Z</cp:lastPrinted>
  <dcterms:created xsi:type="dcterms:W3CDTF">2023-07-17T10:19:00Z</dcterms:created>
  <dcterms:modified xsi:type="dcterms:W3CDTF">2023-07-26T14:17:00Z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