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A9" w:rsidRDefault="00B23CA3" w:rsidP="007C04A9">
      <w:pPr>
        <w:spacing w:after="0"/>
        <w:jc w:val="both"/>
        <w:rPr>
          <w:b/>
          <w:sz w:val="96"/>
          <w:szCs w:val="96"/>
        </w:rPr>
      </w:pPr>
      <w:bookmarkStart w:id="0" w:name="_GoBack"/>
      <w:bookmarkEnd w:id="0"/>
      <w:r>
        <w:rPr>
          <w:b/>
          <w:noProof/>
          <w:sz w:val="96"/>
          <w:szCs w:val="96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83820</wp:posOffset>
            </wp:positionV>
            <wp:extent cx="1072515" cy="13760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96"/>
          <w:szCs w:val="96"/>
        </w:rPr>
        <w:drawing>
          <wp:anchor distT="0" distB="0" distL="114300" distR="114300" simplePos="0" relativeHeight="251725312" behindDoc="0" locked="0" layoutInCell="1" allowOverlap="1" wp14:anchorId="69908644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1308100" cy="1318895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TznLajG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96"/>
          <w:szCs w:val="96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233680</wp:posOffset>
            </wp:positionV>
            <wp:extent cx="1057910" cy="1057275"/>
            <wp:effectExtent l="0" t="0" r="889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4A9">
        <w:rPr>
          <w:b/>
          <w:sz w:val="96"/>
          <w:szCs w:val="96"/>
        </w:rPr>
        <w:t xml:space="preserve">                    </w:t>
      </w:r>
    </w:p>
    <w:p w:rsidR="007C04A9" w:rsidRDefault="007C04A9" w:rsidP="007C04A9">
      <w:pPr>
        <w:spacing w:after="0"/>
        <w:jc w:val="center"/>
        <w:rPr>
          <w:b/>
          <w:sz w:val="96"/>
          <w:szCs w:val="96"/>
        </w:rPr>
      </w:pPr>
    </w:p>
    <w:p w:rsidR="0046032A" w:rsidRDefault="0046032A" w:rsidP="00015C73">
      <w:pPr>
        <w:jc w:val="center"/>
        <w:rPr>
          <w:rFonts w:ascii="Verdana" w:hAnsi="Verdan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E34A285" wp14:editId="344B9019">
                <wp:simplePos x="0" y="0"/>
                <wp:positionH relativeFrom="margin">
                  <wp:posOffset>-133004</wp:posOffset>
                </wp:positionH>
                <wp:positionV relativeFrom="paragraph">
                  <wp:posOffset>268316</wp:posOffset>
                </wp:positionV>
                <wp:extent cx="5988685" cy="80927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85" cy="80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032A" w:rsidRPr="0046032A" w:rsidRDefault="0046032A" w:rsidP="0046032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032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AVAILABLE FOR HIRE</w:t>
                            </w:r>
                          </w:p>
                          <w:p w:rsidR="0046032A" w:rsidRPr="0046032A" w:rsidRDefault="0046032A" w:rsidP="0046032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A2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45pt;margin-top:21.15pt;width:471.55pt;height:63.7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" filled="f" stroked="f">
                <v:textbox>
                  <w:txbxContent>
                    <w:p w:rsidR="0046032A" w:rsidRPr="0046032A" w:rsidRDefault="0046032A" w:rsidP="0046032A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032A"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AVAILABLE FOR HIRE</w:t>
                      </w:r>
                    </w:p>
                    <w:p w:rsidR="0046032A" w:rsidRPr="0046032A" w:rsidRDefault="0046032A" w:rsidP="0046032A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32A" w:rsidRDefault="0046032A" w:rsidP="00015C73">
      <w:pPr>
        <w:jc w:val="center"/>
        <w:rPr>
          <w:rFonts w:ascii="Verdana" w:hAnsi="Verdana"/>
          <w:b/>
          <w:sz w:val="32"/>
          <w:szCs w:val="32"/>
        </w:rPr>
      </w:pPr>
    </w:p>
    <w:p w:rsidR="0046032A" w:rsidRDefault="0046032A" w:rsidP="00015C73">
      <w:pPr>
        <w:jc w:val="center"/>
        <w:rPr>
          <w:rFonts w:ascii="Verdana" w:hAnsi="Verdana"/>
          <w:b/>
          <w:sz w:val="32"/>
          <w:szCs w:val="32"/>
        </w:rPr>
      </w:pPr>
    </w:p>
    <w:p w:rsidR="00E97560" w:rsidRPr="0000052F" w:rsidRDefault="00015C73" w:rsidP="00015C73">
      <w:pPr>
        <w:jc w:val="center"/>
        <w:rPr>
          <w:rFonts w:ascii="Verdana" w:hAnsi="Verdana"/>
          <w:b/>
          <w:color w:val="FF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0052F">
        <w:rPr>
          <w:rFonts w:ascii="Verdana" w:hAnsi="Verdana"/>
          <w:b/>
          <w:color w:val="FF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BARCOMBE COMMUNITY/SCHOOL SPORTS HALL</w:t>
      </w:r>
    </w:p>
    <w:p w:rsidR="00015C73" w:rsidRPr="00A1291C" w:rsidRDefault="00015C73" w:rsidP="0046032A">
      <w:pPr>
        <w:jc w:val="both"/>
        <w:rPr>
          <w:rFonts w:ascii="Verdana" w:hAnsi="Verdana"/>
          <w:sz w:val="24"/>
          <w:szCs w:val="24"/>
        </w:rPr>
      </w:pPr>
      <w:r w:rsidRPr="00A1291C">
        <w:rPr>
          <w:rFonts w:ascii="Verdana" w:hAnsi="Verdana"/>
          <w:sz w:val="24"/>
          <w:szCs w:val="24"/>
        </w:rPr>
        <w:t xml:space="preserve">The School Sports Hall is available for hire </w:t>
      </w:r>
      <w:r w:rsidR="003C573D" w:rsidRPr="00A1291C">
        <w:rPr>
          <w:rFonts w:ascii="Verdana" w:hAnsi="Verdana"/>
          <w:sz w:val="24"/>
          <w:szCs w:val="24"/>
        </w:rPr>
        <w:t xml:space="preserve">to clubs and </w:t>
      </w:r>
      <w:r w:rsidR="002D0458" w:rsidRPr="00A1291C">
        <w:rPr>
          <w:rFonts w:ascii="Verdana" w:hAnsi="Verdana"/>
          <w:sz w:val="24"/>
          <w:szCs w:val="24"/>
        </w:rPr>
        <w:t xml:space="preserve">individuals for sports, and </w:t>
      </w:r>
      <w:r w:rsidR="003C573D" w:rsidRPr="00A1291C">
        <w:rPr>
          <w:rFonts w:ascii="Verdana" w:hAnsi="Verdana"/>
          <w:sz w:val="24"/>
          <w:szCs w:val="24"/>
        </w:rPr>
        <w:t xml:space="preserve">parties, </w:t>
      </w:r>
      <w:r w:rsidRPr="00A1291C">
        <w:rPr>
          <w:rFonts w:ascii="Verdana" w:hAnsi="Verdana"/>
          <w:sz w:val="24"/>
          <w:szCs w:val="24"/>
        </w:rPr>
        <w:t>between 5.30 pm</w:t>
      </w:r>
      <w:r w:rsidR="00985275" w:rsidRPr="00A1291C">
        <w:rPr>
          <w:rFonts w:ascii="Verdana" w:hAnsi="Verdana"/>
          <w:sz w:val="24"/>
          <w:szCs w:val="24"/>
        </w:rPr>
        <w:t xml:space="preserve"> and 11.00 pm each evening</w:t>
      </w:r>
      <w:r w:rsidR="002D0458" w:rsidRPr="00A1291C">
        <w:rPr>
          <w:rFonts w:ascii="Verdana" w:hAnsi="Verdana"/>
          <w:sz w:val="24"/>
          <w:szCs w:val="24"/>
        </w:rPr>
        <w:t>,</w:t>
      </w:r>
      <w:r w:rsidR="00985275" w:rsidRPr="00A1291C">
        <w:rPr>
          <w:rFonts w:ascii="Verdana" w:hAnsi="Verdana"/>
          <w:sz w:val="24"/>
          <w:szCs w:val="24"/>
        </w:rPr>
        <w:t xml:space="preserve"> during weekdays and at weekends and holidays between 8.00 am and 11.00 pm.</w:t>
      </w:r>
      <w:r w:rsidR="002D0458" w:rsidRPr="00A1291C">
        <w:rPr>
          <w:rFonts w:ascii="Verdana" w:hAnsi="Verdana"/>
          <w:sz w:val="24"/>
          <w:szCs w:val="24"/>
        </w:rPr>
        <w:t xml:space="preserve"> It is </w:t>
      </w:r>
      <w:r w:rsidR="0000052F">
        <w:rPr>
          <w:rFonts w:ascii="Verdana" w:hAnsi="Verdana"/>
          <w:sz w:val="24"/>
          <w:szCs w:val="24"/>
        </w:rPr>
        <w:t xml:space="preserve">a great </w:t>
      </w:r>
      <w:r w:rsidR="00DD2908">
        <w:rPr>
          <w:rFonts w:ascii="Verdana" w:hAnsi="Verdana"/>
          <w:sz w:val="24"/>
          <w:szCs w:val="24"/>
        </w:rPr>
        <w:t>resource</w:t>
      </w:r>
      <w:r w:rsidR="0000052F">
        <w:rPr>
          <w:rFonts w:ascii="Verdana" w:hAnsi="Verdana"/>
          <w:sz w:val="24"/>
          <w:szCs w:val="24"/>
        </w:rPr>
        <w:t xml:space="preserve"> for the local community to enjoy</w:t>
      </w:r>
      <w:r w:rsidR="00DD2908">
        <w:rPr>
          <w:rFonts w:ascii="Verdana" w:hAnsi="Verdana"/>
          <w:sz w:val="24"/>
          <w:szCs w:val="24"/>
        </w:rPr>
        <w:t xml:space="preserve"> at a low cost.</w:t>
      </w:r>
    </w:p>
    <w:p w:rsidR="00653C1A" w:rsidRPr="00A1291C" w:rsidRDefault="00653C1A" w:rsidP="0046032A">
      <w:pPr>
        <w:jc w:val="both"/>
        <w:rPr>
          <w:rFonts w:ascii="Verdana" w:hAnsi="Verdana"/>
          <w:sz w:val="24"/>
          <w:szCs w:val="24"/>
        </w:rPr>
      </w:pPr>
      <w:r w:rsidRPr="00A1291C">
        <w:rPr>
          <w:rFonts w:ascii="Verdana" w:hAnsi="Verdana"/>
          <w:sz w:val="24"/>
          <w:szCs w:val="24"/>
        </w:rPr>
        <w:t xml:space="preserve">The facility includes changing rooms, showers, and a small </w:t>
      </w:r>
      <w:r w:rsidR="002D0458" w:rsidRPr="00A1291C">
        <w:rPr>
          <w:rFonts w:ascii="Verdana" w:hAnsi="Verdana"/>
          <w:sz w:val="24"/>
          <w:szCs w:val="24"/>
        </w:rPr>
        <w:t xml:space="preserve">galley </w:t>
      </w:r>
      <w:r w:rsidRPr="00A1291C">
        <w:rPr>
          <w:rFonts w:ascii="Verdana" w:hAnsi="Verdana"/>
          <w:sz w:val="24"/>
          <w:szCs w:val="24"/>
        </w:rPr>
        <w:t>kitchen within the hire fees, together with the use of dedicated areas of the playground area for parking during the period of hire.</w:t>
      </w:r>
    </w:p>
    <w:p w:rsidR="00872F84" w:rsidRPr="00A1291C" w:rsidRDefault="00653C1A" w:rsidP="0046032A">
      <w:pPr>
        <w:jc w:val="both"/>
        <w:rPr>
          <w:rFonts w:ascii="Verdana" w:hAnsi="Verdana"/>
          <w:b/>
          <w:sz w:val="24"/>
          <w:szCs w:val="24"/>
        </w:rPr>
      </w:pPr>
      <w:r w:rsidRPr="00A1291C">
        <w:rPr>
          <w:rFonts w:ascii="Verdana" w:hAnsi="Verdana"/>
          <w:b/>
          <w:sz w:val="24"/>
          <w:szCs w:val="24"/>
        </w:rPr>
        <w:t>The fee for</w:t>
      </w:r>
      <w:r w:rsidR="00985275" w:rsidRPr="00A1291C">
        <w:rPr>
          <w:rFonts w:ascii="Verdana" w:hAnsi="Verdana"/>
          <w:b/>
          <w:sz w:val="24"/>
          <w:szCs w:val="24"/>
        </w:rPr>
        <w:t xml:space="preserve"> hire </w:t>
      </w:r>
      <w:r w:rsidR="00B23CA3">
        <w:rPr>
          <w:rFonts w:ascii="Verdana" w:hAnsi="Verdana"/>
          <w:b/>
          <w:sz w:val="24"/>
          <w:szCs w:val="24"/>
        </w:rPr>
        <w:t>is</w:t>
      </w:r>
      <w:r w:rsidR="00985275" w:rsidRPr="00A1291C">
        <w:rPr>
          <w:rFonts w:ascii="Verdana" w:hAnsi="Verdana"/>
          <w:b/>
          <w:sz w:val="24"/>
          <w:szCs w:val="24"/>
        </w:rPr>
        <w:t xml:space="preserve"> </w:t>
      </w:r>
      <w:r w:rsidR="00B23CA3">
        <w:rPr>
          <w:rFonts w:ascii="Verdana" w:hAnsi="Verdana"/>
          <w:b/>
          <w:sz w:val="24"/>
          <w:szCs w:val="24"/>
        </w:rPr>
        <w:t>one of</w:t>
      </w:r>
      <w:r w:rsidR="00985275" w:rsidRPr="00A1291C">
        <w:rPr>
          <w:rFonts w:ascii="Verdana" w:hAnsi="Verdana"/>
          <w:b/>
          <w:sz w:val="24"/>
          <w:szCs w:val="24"/>
        </w:rPr>
        <w:t xml:space="preserve"> the lowest locally</w:t>
      </w:r>
      <w:r w:rsidR="002D0458" w:rsidRPr="00A1291C">
        <w:rPr>
          <w:rFonts w:ascii="Verdana" w:hAnsi="Verdana"/>
          <w:b/>
          <w:sz w:val="24"/>
          <w:szCs w:val="24"/>
        </w:rPr>
        <w:t xml:space="preserve">, </w:t>
      </w:r>
      <w:r w:rsidR="004D110D" w:rsidRPr="00A1291C">
        <w:rPr>
          <w:rFonts w:ascii="Verdana" w:hAnsi="Verdana"/>
          <w:b/>
          <w:sz w:val="24"/>
          <w:szCs w:val="24"/>
        </w:rPr>
        <w:t>and we give a concession to children who att</w:t>
      </w:r>
      <w:r w:rsidR="00872F84" w:rsidRPr="00A1291C">
        <w:rPr>
          <w:rFonts w:ascii="Verdana" w:hAnsi="Verdana"/>
          <w:b/>
          <w:sz w:val="24"/>
          <w:szCs w:val="24"/>
        </w:rPr>
        <w:t xml:space="preserve">end the Primary School for </w:t>
      </w:r>
      <w:r w:rsidR="00B23CA3">
        <w:rPr>
          <w:rFonts w:ascii="Verdana" w:hAnsi="Verdana"/>
          <w:b/>
          <w:color w:val="FF0000"/>
          <w:sz w:val="24"/>
          <w:szCs w:val="24"/>
        </w:rPr>
        <w:t>B</w:t>
      </w:r>
      <w:r w:rsidR="00872F84" w:rsidRPr="00A1291C">
        <w:rPr>
          <w:rFonts w:ascii="Verdana" w:hAnsi="Verdana"/>
          <w:b/>
          <w:color w:val="FF0000"/>
          <w:sz w:val="24"/>
          <w:szCs w:val="24"/>
        </w:rPr>
        <w:t xml:space="preserve">irthday </w:t>
      </w:r>
      <w:r w:rsidR="00B23CA3">
        <w:rPr>
          <w:rFonts w:ascii="Verdana" w:hAnsi="Verdana"/>
          <w:b/>
          <w:color w:val="FF0000"/>
          <w:sz w:val="24"/>
          <w:szCs w:val="24"/>
        </w:rPr>
        <w:t>P</w:t>
      </w:r>
      <w:r w:rsidR="00872F84" w:rsidRPr="00A1291C">
        <w:rPr>
          <w:rFonts w:ascii="Verdana" w:hAnsi="Verdana"/>
          <w:b/>
          <w:color w:val="FF0000"/>
          <w:sz w:val="24"/>
          <w:szCs w:val="24"/>
        </w:rPr>
        <w:t xml:space="preserve">arties </w:t>
      </w:r>
      <w:r w:rsidR="00B23CA3">
        <w:rPr>
          <w:rFonts w:ascii="Verdana" w:hAnsi="Verdana"/>
          <w:b/>
          <w:color w:val="FF0000"/>
          <w:sz w:val="24"/>
          <w:szCs w:val="24"/>
        </w:rPr>
        <w:t>of</w:t>
      </w:r>
      <w:r w:rsidR="00872F84" w:rsidRPr="00A1291C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4D110D" w:rsidRPr="00A1291C">
        <w:rPr>
          <w:rFonts w:ascii="Verdana" w:hAnsi="Verdana"/>
          <w:b/>
          <w:color w:val="FF0000"/>
          <w:sz w:val="24"/>
          <w:szCs w:val="24"/>
        </w:rPr>
        <w:t>£10</w:t>
      </w:r>
      <w:r w:rsidR="00872F84" w:rsidRPr="00A1291C">
        <w:rPr>
          <w:rFonts w:ascii="Verdana" w:hAnsi="Verdana"/>
          <w:b/>
          <w:color w:val="FF0000"/>
          <w:sz w:val="24"/>
          <w:szCs w:val="24"/>
        </w:rPr>
        <w:t xml:space="preserve">.00 </w:t>
      </w:r>
      <w:r w:rsidR="004D110D" w:rsidRPr="00A1291C">
        <w:rPr>
          <w:rFonts w:ascii="Verdana" w:hAnsi="Verdana"/>
          <w:b/>
          <w:color w:val="FF0000"/>
          <w:sz w:val="24"/>
          <w:szCs w:val="24"/>
        </w:rPr>
        <w:t>per hour</w:t>
      </w:r>
      <w:r w:rsidRPr="00A1291C">
        <w:rPr>
          <w:rFonts w:ascii="Verdana" w:hAnsi="Verdana"/>
          <w:b/>
          <w:sz w:val="24"/>
          <w:szCs w:val="24"/>
        </w:rPr>
        <w:t>.</w:t>
      </w:r>
      <w:r w:rsidR="000059FE" w:rsidRPr="00A1291C">
        <w:rPr>
          <w:rFonts w:ascii="Verdana" w:hAnsi="Verdana"/>
          <w:b/>
          <w:sz w:val="24"/>
          <w:szCs w:val="24"/>
        </w:rPr>
        <w:t xml:space="preserve"> </w:t>
      </w:r>
    </w:p>
    <w:p w:rsidR="00985275" w:rsidRPr="00A1291C" w:rsidRDefault="0000052F" w:rsidP="0046032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well as children’s parties, the hall is suitable for</w:t>
      </w:r>
      <w:r w:rsidR="00DD2908">
        <w:rPr>
          <w:rFonts w:ascii="Verdana" w:hAnsi="Verdana"/>
          <w:sz w:val="24"/>
          <w:szCs w:val="24"/>
        </w:rPr>
        <w:t xml:space="preserve"> arrange of activities including</w:t>
      </w:r>
      <w:r>
        <w:rPr>
          <w:rFonts w:ascii="Verdana" w:hAnsi="Verdana"/>
          <w:sz w:val="24"/>
          <w:szCs w:val="24"/>
        </w:rPr>
        <w:t xml:space="preserve"> badminton, indoor bowls, 5-a-side football, basketball, kwik cricket, yoga/Pilates and walking football.</w:t>
      </w:r>
    </w:p>
    <w:p w:rsidR="00956E12" w:rsidRDefault="0000052F" w:rsidP="0046032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 more details, please </w:t>
      </w:r>
      <w:r w:rsidR="004E4F03" w:rsidRPr="00A1291C">
        <w:rPr>
          <w:rFonts w:ascii="Verdana" w:hAnsi="Verdana"/>
          <w:sz w:val="24"/>
          <w:szCs w:val="24"/>
        </w:rPr>
        <w:t>contact</w:t>
      </w:r>
      <w:r w:rsidR="00653C1A" w:rsidRPr="00A1291C">
        <w:rPr>
          <w:rFonts w:ascii="Verdana" w:hAnsi="Verdana"/>
          <w:sz w:val="24"/>
          <w:szCs w:val="24"/>
        </w:rPr>
        <w:t xml:space="preserve"> </w:t>
      </w:r>
      <w:r w:rsidR="00956E12" w:rsidRPr="0046032A">
        <w:rPr>
          <w:rFonts w:ascii="Verdana" w:hAnsi="Verdana"/>
          <w:b/>
          <w:sz w:val="24"/>
          <w:szCs w:val="24"/>
        </w:rPr>
        <w:t>Greg</w:t>
      </w:r>
      <w:r w:rsidR="00A1291C" w:rsidRPr="0046032A">
        <w:rPr>
          <w:rFonts w:ascii="Verdana" w:hAnsi="Verdana"/>
          <w:b/>
          <w:sz w:val="24"/>
          <w:szCs w:val="24"/>
        </w:rPr>
        <w:t xml:space="preserve"> </w:t>
      </w:r>
      <w:r w:rsidR="00956E12" w:rsidRPr="0046032A">
        <w:rPr>
          <w:rFonts w:ascii="Verdana" w:hAnsi="Verdana"/>
          <w:b/>
          <w:sz w:val="24"/>
          <w:szCs w:val="24"/>
        </w:rPr>
        <w:t>Johnson</w:t>
      </w:r>
      <w:r w:rsidR="0046032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on </w:t>
      </w:r>
      <w:r w:rsidR="00956E12" w:rsidRPr="00956E12">
        <w:rPr>
          <w:rFonts w:ascii="Verdana" w:hAnsi="Verdana"/>
          <w:sz w:val="24"/>
          <w:szCs w:val="24"/>
        </w:rPr>
        <w:t>07</w:t>
      </w:r>
      <w:r w:rsidR="00884C7B" w:rsidRPr="00884C7B">
        <w:rPr>
          <w:rFonts w:ascii="Verdana" w:eastAsia="Times New Roman" w:hAnsi="Verdana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802 428362</w:t>
      </w:r>
      <w:r>
        <w:rPr>
          <w:rFonts w:ascii="Verdana" w:hAnsi="Verdana"/>
          <w:sz w:val="24"/>
          <w:szCs w:val="24"/>
        </w:rPr>
        <w:t xml:space="preserve"> or </w:t>
      </w:r>
      <w:r w:rsidR="00B23CA3" w:rsidRPr="00B23CA3">
        <w:rPr>
          <w:rFonts w:ascii="Verdana" w:hAnsi="Verdana"/>
          <w:sz w:val="24"/>
          <w:szCs w:val="24"/>
        </w:rPr>
        <w:t>gregj1066@gmail.com</w:t>
      </w:r>
      <w:r>
        <w:rPr>
          <w:rFonts w:ascii="Verdana" w:hAnsi="Verdana"/>
          <w:sz w:val="24"/>
          <w:szCs w:val="24"/>
        </w:rPr>
        <w:t>.</w:t>
      </w:r>
    </w:p>
    <w:p w:rsidR="00884C7B" w:rsidRPr="00956E12" w:rsidRDefault="00884C7B" w:rsidP="00956E12">
      <w:pPr>
        <w:keepLines/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4E4F03" w:rsidRPr="00956E12" w:rsidRDefault="004E4F03" w:rsidP="00956E12">
      <w:pPr>
        <w:keepLines/>
        <w:widowControl w:val="0"/>
        <w:spacing w:after="0" w:line="240" w:lineRule="auto"/>
        <w:jc w:val="both"/>
        <w:rPr>
          <w:b/>
          <w:sz w:val="24"/>
          <w:szCs w:val="24"/>
        </w:rPr>
      </w:pPr>
    </w:p>
    <w:p w:rsidR="006D3A7E" w:rsidRPr="00956E12" w:rsidRDefault="00B23CA3" w:rsidP="000C420F">
      <w:pPr>
        <w:keepLines/>
        <w:widowControl w:val="0"/>
        <w:spacing w:after="0" w:line="240" w:lineRule="auto"/>
        <w:jc w:val="both"/>
        <w:rPr>
          <w:b/>
          <w:sz w:val="24"/>
          <w:szCs w:val="24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35552" behindDoc="0" locked="0" layoutInCell="1" allowOverlap="1" wp14:anchorId="4BA8F58C">
            <wp:simplePos x="0" y="0"/>
            <wp:positionH relativeFrom="column">
              <wp:posOffset>4766945</wp:posOffset>
            </wp:positionH>
            <wp:positionV relativeFrom="paragraph">
              <wp:posOffset>529590</wp:posOffset>
            </wp:positionV>
            <wp:extent cx="1072764" cy="1072764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man-doing-yog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19" cy="107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335280</wp:posOffset>
            </wp:positionV>
            <wp:extent cx="1905000" cy="1345035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68956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12" cy="1349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374015</wp:posOffset>
            </wp:positionV>
            <wp:extent cx="1249228" cy="1249228"/>
            <wp:effectExtent l="0" t="0" r="8255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sketball-Silhouettes-201411185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45" cy="12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3A7E" w:rsidRPr="00956E12" w:rsidSect="007B19C2">
      <w:pgSz w:w="11906" w:h="16838"/>
      <w:pgMar w:top="993" w:right="1440" w:bottom="851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6D4A"/>
    <w:multiLevelType w:val="hybridMultilevel"/>
    <w:tmpl w:val="B36A663E"/>
    <w:lvl w:ilvl="0" w:tplc="CCC65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73"/>
    <w:rsid w:val="0000052F"/>
    <w:rsid w:val="000059FE"/>
    <w:rsid w:val="00015C73"/>
    <w:rsid w:val="000C420F"/>
    <w:rsid w:val="000E09B0"/>
    <w:rsid w:val="001128CC"/>
    <w:rsid w:val="0029183E"/>
    <w:rsid w:val="002D0458"/>
    <w:rsid w:val="003B44DD"/>
    <w:rsid w:val="003C573D"/>
    <w:rsid w:val="003E6D2F"/>
    <w:rsid w:val="00457A04"/>
    <w:rsid w:val="0046032A"/>
    <w:rsid w:val="004731A3"/>
    <w:rsid w:val="004C5887"/>
    <w:rsid w:val="004D110D"/>
    <w:rsid w:val="004E4F03"/>
    <w:rsid w:val="0056215A"/>
    <w:rsid w:val="00653C1A"/>
    <w:rsid w:val="006D3A7E"/>
    <w:rsid w:val="00753624"/>
    <w:rsid w:val="007B19C2"/>
    <w:rsid w:val="007C04A9"/>
    <w:rsid w:val="00872F84"/>
    <w:rsid w:val="00884C7B"/>
    <w:rsid w:val="00926F7F"/>
    <w:rsid w:val="00956E12"/>
    <w:rsid w:val="00985275"/>
    <w:rsid w:val="00A1291C"/>
    <w:rsid w:val="00A73A39"/>
    <w:rsid w:val="00B23CA3"/>
    <w:rsid w:val="00B658FF"/>
    <w:rsid w:val="00DD2908"/>
    <w:rsid w:val="00EE268D"/>
    <w:rsid w:val="00F0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CCE46-99AC-49D4-920D-0553A3B2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C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ngall.com/badminton-png" TargetMode="External"/><Relationship Id="rId11" Type="http://schemas.openxmlformats.org/officeDocument/2006/relationships/hyperlink" Target="https://www.publicdomainpictures.net/en/view-image.php?image=232186&amp;picture=woman-doing-yog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Soccer.svg" TargetMode="External"/><Relationship Id="rId14" Type="http://schemas.openxmlformats.org/officeDocument/2006/relationships/hyperlink" Target="https://freesvg.org/basketball-game-scene-silhouette-vector-sketch-draw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Elizabeth Rose</cp:lastModifiedBy>
  <cp:revision>2</cp:revision>
  <dcterms:created xsi:type="dcterms:W3CDTF">2023-01-23T11:17:00Z</dcterms:created>
  <dcterms:modified xsi:type="dcterms:W3CDTF">2023-01-23T11:17:00Z</dcterms:modified>
</cp:coreProperties>
</file>